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DE911" w14:textId="77777777" w:rsidR="00F175D5" w:rsidRPr="00CD5515" w:rsidRDefault="00106D78">
      <w:pPr>
        <w:spacing w:before="13" w:line="227" w:lineRule="exact"/>
        <w:ind w:right="36"/>
        <w:jc w:val="center"/>
        <w:textAlignment w:val="baseline"/>
        <w:rPr>
          <w:rFonts w:ascii="Arial" w:eastAsia="Arial" w:hAnsi="Arial"/>
          <w:b/>
          <w:color w:val="000000"/>
          <w:sz w:val="20"/>
          <w:lang w:val="de-DE"/>
        </w:rPr>
      </w:pPr>
      <w:bookmarkStart w:id="0" w:name="_GoBack"/>
      <w:bookmarkEnd w:id="0"/>
      <w:r w:rsidRPr="00CD5515">
        <w:rPr>
          <w:rFonts w:ascii="Arial" w:eastAsia="Arial" w:hAnsi="Arial"/>
          <w:b/>
          <w:color w:val="000000"/>
          <w:sz w:val="20"/>
          <w:lang w:val="de-DE"/>
        </w:rPr>
        <w:t>Treuhandvertrag</w:t>
      </w:r>
    </w:p>
    <w:p w14:paraId="70E31DE5" w14:textId="77777777" w:rsidR="00F175D5" w:rsidRPr="00CD5515" w:rsidRDefault="00106D78">
      <w:pPr>
        <w:spacing w:before="659" w:line="227" w:lineRule="exact"/>
        <w:ind w:right="36"/>
        <w:textAlignment w:val="baseline"/>
        <w:rPr>
          <w:rFonts w:ascii="Arial" w:eastAsia="Arial" w:hAnsi="Arial"/>
          <w:color w:val="000000"/>
          <w:spacing w:val="-1"/>
          <w:sz w:val="20"/>
          <w:lang w:val="de-DE"/>
        </w:rPr>
      </w:pPr>
      <w:r w:rsidRPr="00CD5515">
        <w:rPr>
          <w:rFonts w:ascii="Arial" w:eastAsia="Arial" w:hAnsi="Arial"/>
          <w:color w:val="000000"/>
          <w:spacing w:val="-1"/>
          <w:sz w:val="20"/>
          <w:lang w:val="de-DE"/>
        </w:rPr>
        <w:t>zwischen</w:t>
      </w:r>
    </w:p>
    <w:p w14:paraId="53FEC989" w14:textId="77777777" w:rsidR="00F175D5" w:rsidRDefault="00CD5515">
      <w:pPr>
        <w:spacing w:before="36" w:line="227" w:lineRule="exact"/>
        <w:ind w:left="576" w:right="36"/>
        <w:textAlignment w:val="baseline"/>
        <w:rPr>
          <w:rFonts w:ascii="Arial" w:eastAsia="Arial" w:hAnsi="Arial"/>
          <w:color w:val="000000"/>
          <w:spacing w:val="-4"/>
          <w:sz w:val="20"/>
          <w:lang w:val="de-DE"/>
        </w:rPr>
      </w:pPr>
      <w:r>
        <w:rPr>
          <w:rFonts w:ascii="Arial" w:eastAsia="Arial" w:hAnsi="Arial"/>
          <w:color w:val="000000"/>
          <w:spacing w:val="-4"/>
          <w:sz w:val="20"/>
          <w:lang w:val="de-DE"/>
        </w:rPr>
        <w:t xml:space="preserve">ABC GmbH </w:t>
      </w:r>
    </w:p>
    <w:p w14:paraId="7086639C" w14:textId="77777777" w:rsidR="00CD5515" w:rsidRDefault="00CD5515">
      <w:pPr>
        <w:spacing w:before="36" w:line="227" w:lineRule="exact"/>
        <w:ind w:left="576" w:right="36"/>
        <w:textAlignment w:val="baseline"/>
        <w:rPr>
          <w:rFonts w:ascii="Arial" w:eastAsia="Arial" w:hAnsi="Arial"/>
          <w:color w:val="000000"/>
          <w:spacing w:val="-4"/>
          <w:sz w:val="20"/>
          <w:lang w:val="de-DE"/>
        </w:rPr>
      </w:pPr>
    </w:p>
    <w:p w14:paraId="6EA84584" w14:textId="77777777" w:rsidR="00CD5515" w:rsidRPr="00CD5515" w:rsidRDefault="00CD5515">
      <w:pPr>
        <w:spacing w:before="36" w:line="227" w:lineRule="exact"/>
        <w:ind w:left="576" w:right="36"/>
        <w:textAlignment w:val="baseline"/>
        <w:rPr>
          <w:rFonts w:ascii="Arial" w:eastAsia="Arial" w:hAnsi="Arial"/>
          <w:color w:val="000000"/>
          <w:spacing w:val="-4"/>
          <w:sz w:val="20"/>
          <w:lang w:val="de-DE"/>
        </w:rPr>
      </w:pPr>
      <w:r>
        <w:rPr>
          <w:rFonts w:ascii="Arial" w:eastAsia="Arial" w:hAnsi="Arial"/>
          <w:color w:val="000000"/>
          <w:spacing w:val="-4"/>
          <w:sz w:val="20"/>
          <w:lang w:val="de-DE"/>
        </w:rPr>
        <w:t>Berlin</w:t>
      </w:r>
    </w:p>
    <w:p w14:paraId="487FBDE2" w14:textId="77777777" w:rsidR="00F175D5" w:rsidRPr="00CD5515" w:rsidRDefault="00106D78">
      <w:pPr>
        <w:spacing w:before="163" w:line="227" w:lineRule="exact"/>
        <w:ind w:right="36"/>
        <w:jc w:val="right"/>
        <w:textAlignment w:val="baseline"/>
        <w:rPr>
          <w:rFonts w:ascii="Arial" w:eastAsia="Arial" w:hAnsi="Arial"/>
          <w:b/>
          <w:color w:val="000000"/>
          <w:sz w:val="20"/>
          <w:lang w:val="de-DE"/>
        </w:rPr>
      </w:pPr>
      <w:r w:rsidRPr="00CD5515">
        <w:rPr>
          <w:rFonts w:ascii="Arial" w:eastAsia="Arial" w:hAnsi="Arial"/>
          <w:b/>
          <w:color w:val="000000"/>
          <w:sz w:val="20"/>
          <w:lang w:val="de-DE"/>
        </w:rPr>
        <w:t>-Treugeber zu 1</w:t>
      </w:r>
      <w:r w:rsidR="00CD5515">
        <w:rPr>
          <w:rFonts w:ascii="Arial" w:eastAsia="Arial" w:hAnsi="Arial"/>
          <w:b/>
          <w:color w:val="000000"/>
          <w:sz w:val="20"/>
          <w:lang w:val="de-DE"/>
        </w:rPr>
        <w:t xml:space="preserve"> (Verkäufer)</w:t>
      </w:r>
      <w:r w:rsidRPr="00CD5515">
        <w:rPr>
          <w:rFonts w:ascii="Arial" w:eastAsia="Arial" w:hAnsi="Arial"/>
          <w:b/>
          <w:color w:val="000000"/>
          <w:sz w:val="20"/>
          <w:lang w:val="de-DE"/>
        </w:rPr>
        <w:t xml:space="preserve"> -</w:t>
      </w:r>
    </w:p>
    <w:p w14:paraId="67A4545A" w14:textId="77777777" w:rsidR="00F175D5" w:rsidRPr="00CD5515" w:rsidRDefault="00CD5515">
      <w:pPr>
        <w:spacing w:before="141" w:line="227" w:lineRule="exact"/>
        <w:ind w:left="576" w:right="36"/>
        <w:textAlignment w:val="baseline"/>
        <w:rPr>
          <w:rFonts w:ascii="Arial" w:eastAsia="Arial" w:hAnsi="Arial"/>
          <w:color w:val="000000"/>
          <w:sz w:val="20"/>
          <w:lang w:val="de-DE"/>
        </w:rPr>
      </w:pPr>
      <w:r>
        <w:rPr>
          <w:rFonts w:ascii="Arial" w:eastAsia="Arial" w:hAnsi="Arial"/>
          <w:color w:val="000000"/>
          <w:sz w:val="20"/>
          <w:lang w:val="de-DE"/>
        </w:rPr>
        <w:t xml:space="preserve">XYZ </w:t>
      </w:r>
      <w:r w:rsidR="00106D78" w:rsidRPr="00CD5515">
        <w:rPr>
          <w:rFonts w:ascii="Arial" w:eastAsia="Arial" w:hAnsi="Arial"/>
          <w:color w:val="000000"/>
          <w:sz w:val="20"/>
          <w:lang w:val="de-DE"/>
        </w:rPr>
        <w:t>GmbH &amp; Co. KG</w:t>
      </w:r>
    </w:p>
    <w:p w14:paraId="2644E4F4" w14:textId="77777777" w:rsidR="00CD5515" w:rsidRDefault="00CD5515">
      <w:pPr>
        <w:spacing w:before="36" w:line="227" w:lineRule="exact"/>
        <w:ind w:left="576" w:right="36"/>
        <w:textAlignment w:val="baseline"/>
        <w:rPr>
          <w:rFonts w:ascii="Arial" w:eastAsia="Arial" w:hAnsi="Arial"/>
          <w:color w:val="000000"/>
          <w:spacing w:val="-1"/>
          <w:sz w:val="20"/>
          <w:lang w:val="de-DE"/>
        </w:rPr>
      </w:pPr>
    </w:p>
    <w:p w14:paraId="3C101977" w14:textId="77777777" w:rsidR="00F175D5" w:rsidRPr="00CD5515" w:rsidRDefault="00106D78">
      <w:pPr>
        <w:spacing w:before="36" w:line="227" w:lineRule="exact"/>
        <w:ind w:left="576" w:right="36"/>
        <w:textAlignment w:val="baseline"/>
        <w:rPr>
          <w:rFonts w:ascii="Arial" w:eastAsia="Arial" w:hAnsi="Arial"/>
          <w:color w:val="000000"/>
          <w:spacing w:val="-1"/>
          <w:sz w:val="20"/>
          <w:lang w:val="de-DE"/>
        </w:rPr>
      </w:pPr>
      <w:r w:rsidRPr="00CD5515">
        <w:rPr>
          <w:rFonts w:ascii="Arial" w:eastAsia="Arial" w:hAnsi="Arial"/>
          <w:color w:val="000000"/>
          <w:spacing w:val="-1"/>
          <w:sz w:val="20"/>
          <w:lang w:val="de-DE"/>
        </w:rPr>
        <w:t>Leipzig</w:t>
      </w:r>
    </w:p>
    <w:p w14:paraId="50ADC63E" w14:textId="77777777" w:rsidR="00F175D5" w:rsidRPr="00CD5515" w:rsidRDefault="00106D78">
      <w:pPr>
        <w:spacing w:before="162" w:line="227" w:lineRule="exact"/>
        <w:ind w:right="36"/>
        <w:jc w:val="right"/>
        <w:textAlignment w:val="baseline"/>
        <w:rPr>
          <w:rFonts w:ascii="Arial" w:eastAsia="Arial" w:hAnsi="Arial"/>
          <w:b/>
          <w:color w:val="000000"/>
          <w:sz w:val="20"/>
          <w:lang w:val="de-DE"/>
        </w:rPr>
      </w:pPr>
      <w:r w:rsidRPr="00CD5515">
        <w:rPr>
          <w:rFonts w:ascii="Arial" w:eastAsia="Arial" w:hAnsi="Arial"/>
          <w:b/>
          <w:color w:val="000000"/>
          <w:sz w:val="20"/>
          <w:lang w:val="de-DE"/>
        </w:rPr>
        <w:t>-Treugeber zu 2</w:t>
      </w:r>
      <w:r w:rsidR="00CD5515">
        <w:rPr>
          <w:rFonts w:ascii="Arial" w:eastAsia="Arial" w:hAnsi="Arial"/>
          <w:b/>
          <w:color w:val="000000"/>
          <w:sz w:val="20"/>
          <w:lang w:val="de-DE"/>
        </w:rPr>
        <w:t xml:space="preserve"> (Käufer) </w:t>
      </w:r>
      <w:r w:rsidRPr="00CD5515">
        <w:rPr>
          <w:rFonts w:ascii="Arial" w:eastAsia="Arial" w:hAnsi="Arial"/>
          <w:b/>
          <w:color w:val="000000"/>
          <w:sz w:val="20"/>
          <w:lang w:val="de-DE"/>
        </w:rPr>
        <w:t>-</w:t>
      </w:r>
      <w:r>
        <w:rPr>
          <w:rFonts w:ascii="Arial" w:eastAsia="Arial" w:hAnsi="Arial"/>
          <w:color w:val="000000"/>
          <w:sz w:val="24"/>
          <w:lang w:val="de-DE"/>
        </w:rPr>
        <w:t xml:space="preserve"> </w:t>
      </w:r>
    </w:p>
    <w:p w14:paraId="359B1476" w14:textId="77777777" w:rsidR="00F175D5" w:rsidRPr="00CD5515" w:rsidRDefault="00106D78">
      <w:pPr>
        <w:spacing w:before="146" w:line="227" w:lineRule="exact"/>
        <w:ind w:right="36"/>
        <w:jc w:val="right"/>
        <w:textAlignment w:val="baseline"/>
        <w:rPr>
          <w:rFonts w:ascii="Arial" w:eastAsia="Arial" w:hAnsi="Arial"/>
          <w:b/>
          <w:color w:val="000000"/>
          <w:sz w:val="20"/>
          <w:lang w:val="de-DE"/>
        </w:rPr>
      </w:pPr>
      <w:r w:rsidRPr="00CD5515">
        <w:rPr>
          <w:rFonts w:ascii="Arial" w:eastAsia="Arial" w:hAnsi="Arial"/>
          <w:b/>
          <w:color w:val="000000"/>
          <w:sz w:val="20"/>
          <w:lang w:val="de-DE"/>
        </w:rPr>
        <w:t>-Treugeber zu 1 und 2 gemeinsam: die Treugeber-</w:t>
      </w:r>
      <w:r>
        <w:rPr>
          <w:rFonts w:ascii="Arial" w:eastAsia="Arial" w:hAnsi="Arial"/>
          <w:color w:val="000000"/>
          <w:sz w:val="24"/>
          <w:lang w:val="de-DE"/>
        </w:rPr>
        <w:t xml:space="preserve"> </w:t>
      </w:r>
    </w:p>
    <w:p w14:paraId="196CC7D7" w14:textId="77777777" w:rsidR="00F175D5" w:rsidRPr="00CD5515" w:rsidRDefault="00106D78">
      <w:pPr>
        <w:spacing w:before="146" w:line="227" w:lineRule="exact"/>
        <w:ind w:left="576" w:right="36"/>
        <w:textAlignment w:val="baseline"/>
        <w:rPr>
          <w:rFonts w:ascii="Arial" w:eastAsia="Arial" w:hAnsi="Arial"/>
          <w:color w:val="000000"/>
          <w:spacing w:val="8"/>
          <w:sz w:val="20"/>
          <w:lang w:val="de-DE"/>
        </w:rPr>
      </w:pPr>
      <w:r w:rsidRPr="00CD5515">
        <w:rPr>
          <w:rFonts w:ascii="Arial" w:eastAsia="Arial" w:hAnsi="Arial"/>
          <w:color w:val="000000"/>
          <w:spacing w:val="8"/>
          <w:sz w:val="20"/>
          <w:lang w:val="de-DE"/>
        </w:rPr>
        <w:t>und</w:t>
      </w:r>
    </w:p>
    <w:p w14:paraId="7D3B35D4" w14:textId="77777777" w:rsidR="00F175D5" w:rsidRPr="00CD5515" w:rsidRDefault="00106D78">
      <w:pPr>
        <w:spacing w:before="302" w:line="227" w:lineRule="exact"/>
        <w:ind w:left="576" w:right="36"/>
        <w:textAlignment w:val="baseline"/>
        <w:rPr>
          <w:rFonts w:ascii="Arial" w:eastAsia="Arial" w:hAnsi="Arial"/>
          <w:color w:val="000000"/>
          <w:spacing w:val="-1"/>
          <w:sz w:val="20"/>
          <w:lang w:val="de-DE"/>
        </w:rPr>
      </w:pPr>
      <w:r w:rsidRPr="00CD5515">
        <w:rPr>
          <w:rFonts w:ascii="Arial" w:eastAsia="Arial" w:hAnsi="Arial"/>
          <w:color w:val="000000"/>
          <w:spacing w:val="-1"/>
          <w:sz w:val="20"/>
          <w:lang w:val="de-DE"/>
        </w:rPr>
        <w:t>Dentons GmbH</w:t>
      </w:r>
    </w:p>
    <w:p w14:paraId="638D0518" w14:textId="77777777" w:rsidR="00F175D5" w:rsidRPr="00CD5515" w:rsidRDefault="00106D78">
      <w:pPr>
        <w:spacing w:before="42" w:line="227" w:lineRule="exact"/>
        <w:ind w:left="576" w:right="36"/>
        <w:textAlignment w:val="baseline"/>
        <w:rPr>
          <w:rFonts w:ascii="Arial" w:eastAsia="Arial" w:hAnsi="Arial"/>
          <w:color w:val="000000"/>
          <w:sz w:val="20"/>
          <w:lang w:val="de-DE"/>
        </w:rPr>
      </w:pPr>
      <w:proofErr w:type="spellStart"/>
      <w:r w:rsidRPr="00CD5515">
        <w:rPr>
          <w:rFonts w:ascii="Arial" w:eastAsia="Arial" w:hAnsi="Arial"/>
          <w:color w:val="000000"/>
          <w:sz w:val="20"/>
          <w:lang w:val="de-DE"/>
        </w:rPr>
        <w:t>Wirtschaftspriifungsgesellschaft</w:t>
      </w:r>
      <w:proofErr w:type="spellEnd"/>
      <w:r w:rsidRPr="00CD5515">
        <w:rPr>
          <w:rFonts w:ascii="Arial" w:eastAsia="Arial" w:hAnsi="Arial"/>
          <w:color w:val="000000"/>
          <w:sz w:val="20"/>
          <w:lang w:val="de-DE"/>
        </w:rPr>
        <w:t xml:space="preserve"> Steuerberatungsgesellschaft</w:t>
      </w:r>
    </w:p>
    <w:p w14:paraId="340945F5" w14:textId="77777777" w:rsidR="00F175D5" w:rsidRPr="00910FB5" w:rsidRDefault="00106D78">
      <w:pPr>
        <w:spacing w:before="36" w:line="227" w:lineRule="exact"/>
        <w:ind w:left="576" w:right="36"/>
        <w:textAlignment w:val="baseline"/>
        <w:rPr>
          <w:rFonts w:ascii="Arial" w:eastAsia="Arial" w:hAnsi="Arial"/>
          <w:color w:val="000000"/>
          <w:sz w:val="20"/>
          <w:lang w:val="de-DE"/>
        </w:rPr>
      </w:pPr>
      <w:r w:rsidRPr="00CD5515">
        <w:rPr>
          <w:rFonts w:ascii="Arial" w:eastAsia="Arial" w:hAnsi="Arial"/>
          <w:color w:val="000000"/>
          <w:sz w:val="20"/>
          <w:lang w:val="de-DE"/>
        </w:rPr>
        <w:t xml:space="preserve">Markgrafenstr. </w:t>
      </w:r>
      <w:r w:rsidRPr="00910FB5">
        <w:rPr>
          <w:rFonts w:ascii="Arial" w:eastAsia="Arial" w:hAnsi="Arial"/>
          <w:color w:val="000000"/>
          <w:sz w:val="20"/>
          <w:lang w:val="de-DE"/>
        </w:rPr>
        <w:t>33</w:t>
      </w:r>
    </w:p>
    <w:p w14:paraId="62CD927B" w14:textId="77777777" w:rsidR="00F175D5" w:rsidRPr="00CD5515" w:rsidRDefault="00106D78">
      <w:pPr>
        <w:spacing w:before="41" w:line="227" w:lineRule="exact"/>
        <w:ind w:left="576" w:right="36"/>
        <w:textAlignment w:val="baseline"/>
        <w:rPr>
          <w:rFonts w:ascii="Arial" w:eastAsia="Arial" w:hAnsi="Arial"/>
          <w:color w:val="000000"/>
          <w:spacing w:val="-2"/>
          <w:sz w:val="20"/>
          <w:lang w:val="de-DE"/>
        </w:rPr>
      </w:pPr>
      <w:r w:rsidRPr="00CD5515">
        <w:rPr>
          <w:rFonts w:ascii="Arial" w:eastAsia="Arial" w:hAnsi="Arial"/>
          <w:color w:val="000000"/>
          <w:spacing w:val="-2"/>
          <w:sz w:val="20"/>
          <w:lang w:val="de-DE"/>
        </w:rPr>
        <w:t>10117 Berlin</w:t>
      </w:r>
    </w:p>
    <w:p w14:paraId="037967A8" w14:textId="77777777" w:rsidR="00F175D5" w:rsidRPr="00CD5515" w:rsidRDefault="00CD5515">
      <w:pPr>
        <w:spacing w:before="158" w:line="227" w:lineRule="exact"/>
        <w:ind w:right="36"/>
        <w:jc w:val="right"/>
        <w:textAlignment w:val="baseline"/>
        <w:rPr>
          <w:rFonts w:ascii="Arial" w:eastAsia="Arial" w:hAnsi="Arial"/>
          <w:b/>
          <w:color w:val="000000"/>
          <w:sz w:val="20"/>
          <w:lang w:val="de-DE"/>
        </w:rPr>
      </w:pPr>
      <w:r>
        <w:rPr>
          <w:rFonts w:ascii="Arial" w:eastAsia="Arial" w:hAnsi="Arial"/>
          <w:b/>
          <w:color w:val="000000"/>
          <w:sz w:val="20"/>
          <w:lang w:val="de-DE"/>
        </w:rPr>
        <w:t>-Treuhä</w:t>
      </w:r>
      <w:r w:rsidR="00106D78" w:rsidRPr="00CD5515">
        <w:rPr>
          <w:rFonts w:ascii="Arial" w:eastAsia="Arial" w:hAnsi="Arial"/>
          <w:b/>
          <w:color w:val="000000"/>
          <w:sz w:val="20"/>
          <w:lang w:val="de-DE"/>
        </w:rPr>
        <w:t>nder-</w:t>
      </w:r>
      <w:r w:rsidR="00106D78">
        <w:rPr>
          <w:rFonts w:ascii="Arial" w:eastAsia="Arial" w:hAnsi="Arial"/>
          <w:color w:val="000000"/>
          <w:sz w:val="24"/>
          <w:lang w:val="de-DE"/>
        </w:rPr>
        <w:t xml:space="preserve"> </w:t>
      </w:r>
    </w:p>
    <w:p w14:paraId="638A4BE1" w14:textId="77777777" w:rsidR="00F175D5" w:rsidRPr="00CD5515" w:rsidRDefault="00CD5515">
      <w:pPr>
        <w:spacing w:before="146" w:line="227" w:lineRule="exact"/>
        <w:ind w:right="36"/>
        <w:jc w:val="right"/>
        <w:textAlignment w:val="baseline"/>
        <w:rPr>
          <w:rFonts w:ascii="Arial" w:eastAsia="Arial" w:hAnsi="Arial"/>
          <w:b/>
          <w:color w:val="000000"/>
          <w:sz w:val="20"/>
          <w:lang w:val="de-DE"/>
        </w:rPr>
      </w:pPr>
      <w:r>
        <w:rPr>
          <w:rFonts w:ascii="Arial" w:eastAsia="Arial" w:hAnsi="Arial"/>
          <w:b/>
          <w:color w:val="000000"/>
          <w:sz w:val="20"/>
          <w:lang w:val="de-DE"/>
        </w:rPr>
        <w:t>-Treugeber und Treuhä</w:t>
      </w:r>
      <w:r w:rsidR="00106D78" w:rsidRPr="00CD5515">
        <w:rPr>
          <w:rFonts w:ascii="Arial" w:eastAsia="Arial" w:hAnsi="Arial"/>
          <w:b/>
          <w:color w:val="000000"/>
          <w:sz w:val="20"/>
          <w:lang w:val="de-DE"/>
        </w:rPr>
        <w:t>nder gemeinsam: die Parteien-</w:t>
      </w:r>
      <w:r w:rsidR="00106D78">
        <w:rPr>
          <w:rFonts w:ascii="Arial" w:eastAsia="Arial" w:hAnsi="Arial"/>
          <w:color w:val="000000"/>
          <w:sz w:val="24"/>
          <w:lang w:val="de-DE"/>
        </w:rPr>
        <w:t xml:space="preserve"> </w:t>
      </w:r>
    </w:p>
    <w:p w14:paraId="4B8DEB40" w14:textId="77777777" w:rsidR="00F175D5" w:rsidRPr="00CD5515" w:rsidRDefault="00106D78">
      <w:pPr>
        <w:spacing w:before="143" w:line="227" w:lineRule="exact"/>
        <w:ind w:right="36"/>
        <w:textAlignment w:val="baseline"/>
        <w:rPr>
          <w:rFonts w:ascii="Arial" w:eastAsia="Arial" w:hAnsi="Arial"/>
          <w:b/>
          <w:color w:val="000000"/>
          <w:spacing w:val="-2"/>
          <w:sz w:val="20"/>
          <w:lang w:val="de-DE"/>
        </w:rPr>
      </w:pPr>
      <w:r w:rsidRPr="00CD5515">
        <w:rPr>
          <w:rFonts w:ascii="Arial" w:eastAsia="Arial" w:hAnsi="Arial"/>
          <w:b/>
          <w:color w:val="000000"/>
          <w:spacing w:val="-2"/>
          <w:sz w:val="20"/>
          <w:lang w:val="de-DE"/>
        </w:rPr>
        <w:t>Pr</w:t>
      </w:r>
      <w:r w:rsidR="00CD5515">
        <w:rPr>
          <w:rFonts w:ascii="Arial" w:eastAsia="Arial" w:hAnsi="Arial"/>
          <w:b/>
          <w:color w:val="000000"/>
          <w:spacing w:val="-2"/>
          <w:sz w:val="20"/>
          <w:lang w:val="de-DE"/>
        </w:rPr>
        <w:t>ä</w:t>
      </w:r>
      <w:r w:rsidRPr="00CD5515">
        <w:rPr>
          <w:rFonts w:ascii="Arial" w:eastAsia="Arial" w:hAnsi="Arial"/>
          <w:b/>
          <w:color w:val="000000"/>
          <w:spacing w:val="-2"/>
          <w:sz w:val="20"/>
          <w:lang w:val="de-DE"/>
        </w:rPr>
        <w:t>ambel</w:t>
      </w:r>
    </w:p>
    <w:p w14:paraId="1E86E166" w14:textId="77777777" w:rsidR="00CD5515" w:rsidRDefault="00CD5515">
      <w:pPr>
        <w:spacing w:before="192" w:line="264" w:lineRule="exact"/>
        <w:ind w:right="36"/>
        <w:jc w:val="both"/>
        <w:textAlignment w:val="baseline"/>
        <w:rPr>
          <w:rFonts w:ascii="Arial" w:eastAsia="Arial" w:hAnsi="Arial"/>
          <w:color w:val="000000"/>
          <w:sz w:val="20"/>
          <w:lang w:val="de-DE"/>
        </w:rPr>
      </w:pPr>
      <w:r>
        <w:rPr>
          <w:rFonts w:ascii="Arial" w:eastAsia="Arial" w:hAnsi="Arial"/>
          <w:color w:val="000000"/>
          <w:sz w:val="20"/>
          <w:lang w:val="de-DE"/>
        </w:rPr>
        <w:t>Die Treugeber haben a</w:t>
      </w:r>
      <w:r w:rsidR="00106D78" w:rsidRPr="00CD5515">
        <w:rPr>
          <w:rFonts w:ascii="Arial" w:eastAsia="Arial" w:hAnsi="Arial"/>
          <w:color w:val="000000"/>
          <w:sz w:val="20"/>
          <w:lang w:val="de-DE"/>
        </w:rPr>
        <w:t xml:space="preserve">m </w:t>
      </w:r>
      <w:r>
        <w:rPr>
          <w:rFonts w:ascii="Arial" w:eastAsia="Arial" w:hAnsi="Arial"/>
          <w:color w:val="000000"/>
          <w:sz w:val="20"/>
          <w:lang w:val="de-DE"/>
        </w:rPr>
        <w:t>_________</w:t>
      </w:r>
      <w:r w:rsidR="00106D78" w:rsidRPr="00CD5515">
        <w:rPr>
          <w:rFonts w:ascii="Arial" w:eastAsia="Arial" w:hAnsi="Arial"/>
          <w:color w:val="000000"/>
          <w:sz w:val="20"/>
          <w:lang w:val="de-DE"/>
        </w:rPr>
        <w:t xml:space="preserve"> einen </w:t>
      </w:r>
      <w:r>
        <w:rPr>
          <w:rFonts w:ascii="Arial" w:eastAsia="Arial" w:hAnsi="Arial"/>
          <w:color w:val="000000"/>
          <w:sz w:val="20"/>
          <w:lang w:val="de-DE"/>
        </w:rPr>
        <w:t>Kaufv</w:t>
      </w:r>
      <w:r w:rsidR="00106D78" w:rsidRPr="00CD5515">
        <w:rPr>
          <w:rFonts w:ascii="Arial" w:eastAsia="Arial" w:hAnsi="Arial"/>
          <w:color w:val="000000"/>
          <w:sz w:val="20"/>
          <w:lang w:val="de-DE"/>
        </w:rPr>
        <w:t xml:space="preserve">ertrag </w:t>
      </w:r>
      <w:r>
        <w:rPr>
          <w:rFonts w:ascii="Arial" w:eastAsia="Arial" w:hAnsi="Arial"/>
          <w:color w:val="000000"/>
          <w:sz w:val="20"/>
          <w:lang w:val="de-DE"/>
        </w:rPr>
        <w:t xml:space="preserve">über die Lieferung von ________ </w:t>
      </w:r>
      <w:r w:rsidR="00106D78" w:rsidRPr="00CD5515">
        <w:rPr>
          <w:rFonts w:ascii="Arial" w:eastAsia="Arial" w:hAnsi="Arial"/>
          <w:color w:val="000000"/>
          <w:sz w:val="20"/>
          <w:lang w:val="de-DE"/>
        </w:rPr>
        <w:t xml:space="preserve">geschlossen, auf dessen Grundlage sich der Treugeber zu 2 </w:t>
      </w:r>
      <w:r w:rsidR="00910FB5">
        <w:rPr>
          <w:rFonts w:ascii="Arial" w:eastAsia="Arial" w:hAnsi="Arial"/>
          <w:color w:val="000000"/>
          <w:sz w:val="20"/>
          <w:lang w:val="de-DE"/>
        </w:rPr>
        <w:t xml:space="preserve">(Käufer) </w:t>
      </w:r>
      <w:r w:rsidR="00106D78" w:rsidRPr="00CD5515">
        <w:rPr>
          <w:rFonts w:ascii="Arial" w:eastAsia="Arial" w:hAnsi="Arial"/>
          <w:color w:val="000000"/>
          <w:sz w:val="20"/>
          <w:lang w:val="de-DE"/>
        </w:rPr>
        <w:t xml:space="preserve">unter anderem verpflichtet hat, dem Treugeber zu 1 </w:t>
      </w:r>
      <w:r w:rsidR="00910FB5">
        <w:rPr>
          <w:rFonts w:ascii="Arial" w:eastAsia="Arial" w:hAnsi="Arial"/>
          <w:color w:val="000000"/>
          <w:sz w:val="20"/>
          <w:lang w:val="de-DE"/>
        </w:rPr>
        <w:t xml:space="preserve">(Verkäufer) </w:t>
      </w:r>
      <w:r>
        <w:rPr>
          <w:rFonts w:ascii="Arial" w:eastAsia="Arial" w:hAnsi="Arial"/>
          <w:color w:val="000000"/>
          <w:sz w:val="20"/>
          <w:lang w:val="de-DE"/>
        </w:rPr>
        <w:t>nach Übergabe von _______ den vereinbarten Kaufpreis über EUR _______ ohne Abzug zu zahlen</w:t>
      </w:r>
      <w:r w:rsidR="00106D78" w:rsidRPr="00CD5515">
        <w:rPr>
          <w:rFonts w:ascii="Arial" w:eastAsia="Arial" w:hAnsi="Arial"/>
          <w:color w:val="000000"/>
          <w:sz w:val="20"/>
          <w:lang w:val="de-DE"/>
        </w:rPr>
        <w:t xml:space="preserve">. </w:t>
      </w:r>
    </w:p>
    <w:p w14:paraId="3781D627" w14:textId="77777777" w:rsidR="00F175D5" w:rsidRPr="00CD5515" w:rsidRDefault="00CD5515">
      <w:pPr>
        <w:spacing w:before="192" w:line="264" w:lineRule="exact"/>
        <w:ind w:right="36"/>
        <w:jc w:val="both"/>
        <w:textAlignment w:val="baseline"/>
        <w:rPr>
          <w:rFonts w:ascii="Arial" w:eastAsia="Arial" w:hAnsi="Arial"/>
          <w:color w:val="000000"/>
          <w:sz w:val="20"/>
          <w:lang w:val="de-DE"/>
        </w:rPr>
      </w:pPr>
      <w:r>
        <w:rPr>
          <w:rFonts w:ascii="Arial" w:eastAsia="Arial" w:hAnsi="Arial"/>
          <w:color w:val="000000"/>
          <w:sz w:val="20"/>
          <w:lang w:val="de-DE"/>
        </w:rPr>
        <w:t>Die Parteien schließ</w:t>
      </w:r>
      <w:r w:rsidR="00106D78" w:rsidRPr="00CD5515">
        <w:rPr>
          <w:rFonts w:ascii="Arial" w:eastAsia="Arial" w:hAnsi="Arial"/>
          <w:color w:val="000000"/>
          <w:sz w:val="20"/>
          <w:lang w:val="de-DE"/>
        </w:rPr>
        <w:t xml:space="preserve">en </w:t>
      </w:r>
      <w:r>
        <w:rPr>
          <w:rFonts w:ascii="Arial" w:eastAsia="Arial" w:hAnsi="Arial"/>
          <w:color w:val="000000"/>
          <w:sz w:val="20"/>
          <w:lang w:val="de-DE"/>
        </w:rPr>
        <w:t>in Ansehung der Bestimmungen d</w:t>
      </w:r>
      <w:r w:rsidR="00106D78" w:rsidRPr="00CD5515">
        <w:rPr>
          <w:rFonts w:ascii="Arial" w:eastAsia="Arial" w:hAnsi="Arial"/>
          <w:color w:val="000000"/>
          <w:sz w:val="20"/>
          <w:lang w:val="de-DE"/>
        </w:rPr>
        <w:t>es</w:t>
      </w:r>
      <w:r>
        <w:rPr>
          <w:rFonts w:ascii="Arial" w:eastAsia="Arial" w:hAnsi="Arial"/>
          <w:color w:val="000000"/>
          <w:sz w:val="20"/>
          <w:lang w:val="de-DE"/>
        </w:rPr>
        <w:t xml:space="preserve"> vorgenannten</w:t>
      </w:r>
      <w:r w:rsidR="00DC3860">
        <w:rPr>
          <w:rFonts w:ascii="Arial" w:eastAsia="Arial" w:hAnsi="Arial"/>
          <w:color w:val="000000"/>
          <w:sz w:val="20"/>
          <w:lang w:val="de-DE"/>
        </w:rPr>
        <w:t xml:space="preserve"> </w:t>
      </w:r>
      <w:r w:rsidR="00DC3860" w:rsidRPr="00DC3860">
        <w:rPr>
          <w:rFonts w:ascii="Arial" w:eastAsia="Arial" w:hAnsi="Arial"/>
          <w:color w:val="000000"/>
          <w:sz w:val="20"/>
          <w:lang w:val="de-DE"/>
        </w:rPr>
        <w:t>Kaufv</w:t>
      </w:r>
      <w:r w:rsidR="00106D78" w:rsidRPr="00CD5515">
        <w:rPr>
          <w:rFonts w:ascii="Arial" w:eastAsia="Arial" w:hAnsi="Arial"/>
          <w:color w:val="000000"/>
          <w:sz w:val="20"/>
          <w:lang w:val="de-DE"/>
        </w:rPr>
        <w:t>ertrages nachstehenden Treuhandvertrag:</w:t>
      </w:r>
    </w:p>
    <w:p w14:paraId="0B0176AE" w14:textId="77777777" w:rsidR="00F175D5" w:rsidRDefault="00106D78">
      <w:pPr>
        <w:spacing w:before="222" w:line="227" w:lineRule="exact"/>
        <w:ind w:right="36"/>
        <w:textAlignment w:val="baseline"/>
        <w:rPr>
          <w:rFonts w:ascii="Arial" w:eastAsia="Arial" w:hAnsi="Arial"/>
          <w:b/>
          <w:color w:val="000000"/>
          <w:sz w:val="20"/>
        </w:rPr>
      </w:pPr>
      <w:r>
        <w:rPr>
          <w:rFonts w:ascii="Arial" w:eastAsia="Arial" w:hAnsi="Arial"/>
          <w:b/>
          <w:color w:val="000000"/>
          <w:sz w:val="20"/>
        </w:rPr>
        <w:t xml:space="preserve">1. </w:t>
      </w:r>
      <w:proofErr w:type="spellStart"/>
      <w:r>
        <w:rPr>
          <w:rFonts w:ascii="Arial" w:eastAsia="Arial" w:hAnsi="Arial"/>
          <w:b/>
          <w:color w:val="000000"/>
          <w:sz w:val="20"/>
        </w:rPr>
        <w:t>Anderkonto</w:t>
      </w:r>
      <w:proofErr w:type="spellEnd"/>
      <w:r>
        <w:rPr>
          <w:rFonts w:ascii="Arial" w:eastAsia="Arial" w:hAnsi="Arial"/>
          <w:b/>
          <w:color w:val="000000"/>
          <w:sz w:val="20"/>
        </w:rPr>
        <w:t xml:space="preserve"> und </w:t>
      </w:r>
      <w:proofErr w:type="spellStart"/>
      <w:r>
        <w:rPr>
          <w:rFonts w:ascii="Arial" w:eastAsia="Arial" w:hAnsi="Arial"/>
          <w:b/>
          <w:color w:val="000000"/>
          <w:sz w:val="20"/>
        </w:rPr>
        <w:t>Hinterlegung</w:t>
      </w:r>
      <w:proofErr w:type="spellEnd"/>
    </w:p>
    <w:p w14:paraId="5232A2E3" w14:textId="77777777" w:rsidR="00CD5515" w:rsidRDefault="00106D78">
      <w:pPr>
        <w:numPr>
          <w:ilvl w:val="0"/>
          <w:numId w:val="1"/>
        </w:numPr>
        <w:spacing w:before="188" w:line="264" w:lineRule="exact"/>
        <w:ind w:left="360" w:right="36" w:hanging="360"/>
        <w:textAlignment w:val="baseline"/>
        <w:rPr>
          <w:rFonts w:ascii="Arial" w:eastAsia="Arial" w:hAnsi="Arial"/>
          <w:color w:val="000000"/>
          <w:sz w:val="20"/>
          <w:lang w:val="de-DE"/>
        </w:rPr>
      </w:pPr>
      <w:r w:rsidRPr="00CD5515">
        <w:rPr>
          <w:rFonts w:ascii="Arial" w:eastAsia="Arial" w:hAnsi="Arial"/>
          <w:color w:val="000000"/>
          <w:sz w:val="20"/>
          <w:lang w:val="de-DE"/>
        </w:rPr>
        <w:t>Der Treuh</w:t>
      </w:r>
      <w:r w:rsidR="00CD5515">
        <w:rPr>
          <w:rFonts w:ascii="Arial" w:eastAsia="Arial" w:hAnsi="Arial"/>
          <w:color w:val="000000"/>
          <w:sz w:val="20"/>
          <w:lang w:val="de-DE"/>
        </w:rPr>
        <w:t>ä</w:t>
      </w:r>
      <w:r w:rsidRPr="00CD5515">
        <w:rPr>
          <w:rFonts w:ascii="Arial" w:eastAsia="Arial" w:hAnsi="Arial"/>
          <w:color w:val="000000"/>
          <w:sz w:val="20"/>
          <w:lang w:val="de-DE"/>
        </w:rPr>
        <w:t xml:space="preserve">nder </w:t>
      </w:r>
      <w:r w:rsidR="00CD5515">
        <w:rPr>
          <w:rFonts w:ascii="Arial" w:eastAsia="Arial" w:hAnsi="Arial"/>
          <w:color w:val="000000"/>
          <w:sz w:val="20"/>
          <w:lang w:val="de-DE"/>
        </w:rPr>
        <w:t xml:space="preserve">hat </w:t>
      </w:r>
      <w:r w:rsidRPr="00CD5515">
        <w:rPr>
          <w:rFonts w:ascii="Arial" w:eastAsia="Arial" w:hAnsi="Arial"/>
          <w:color w:val="000000"/>
          <w:sz w:val="20"/>
          <w:lang w:val="de-DE"/>
        </w:rPr>
        <w:t xml:space="preserve">ein Anderkonto (im Folgenden </w:t>
      </w:r>
      <w:r w:rsidRPr="00CD5515">
        <w:rPr>
          <w:rFonts w:ascii="Arial" w:eastAsia="Arial" w:hAnsi="Arial"/>
          <w:b/>
          <w:color w:val="000000"/>
          <w:sz w:val="20"/>
          <w:lang w:val="de-DE"/>
        </w:rPr>
        <w:t xml:space="preserve">„Anderkonto") </w:t>
      </w:r>
      <w:r w:rsidRPr="00CD5515">
        <w:rPr>
          <w:rFonts w:ascii="Arial" w:eastAsia="Arial" w:hAnsi="Arial"/>
          <w:color w:val="000000"/>
          <w:sz w:val="20"/>
          <w:lang w:val="de-DE"/>
        </w:rPr>
        <w:t>ein</w:t>
      </w:r>
      <w:r w:rsidR="00910FB5">
        <w:rPr>
          <w:rFonts w:ascii="Arial" w:eastAsia="Arial" w:hAnsi="Arial"/>
          <w:color w:val="000000"/>
          <w:sz w:val="20"/>
          <w:lang w:val="de-DE"/>
        </w:rPr>
        <w:t>ge</w:t>
      </w:r>
      <w:r w:rsidRPr="00CD5515">
        <w:rPr>
          <w:rFonts w:ascii="Arial" w:eastAsia="Arial" w:hAnsi="Arial"/>
          <w:color w:val="000000"/>
          <w:sz w:val="20"/>
          <w:lang w:val="de-DE"/>
        </w:rPr>
        <w:t>richte</w:t>
      </w:r>
      <w:r w:rsidR="00CD5515">
        <w:rPr>
          <w:rFonts w:ascii="Arial" w:eastAsia="Arial" w:hAnsi="Arial"/>
          <w:color w:val="000000"/>
          <w:sz w:val="20"/>
          <w:lang w:val="de-DE"/>
        </w:rPr>
        <w:t>t</w:t>
      </w:r>
      <w:r w:rsidRPr="00CD5515">
        <w:rPr>
          <w:rFonts w:ascii="Arial" w:eastAsia="Arial" w:hAnsi="Arial"/>
          <w:color w:val="000000"/>
          <w:sz w:val="20"/>
          <w:lang w:val="de-DE"/>
        </w:rPr>
        <w:t xml:space="preserve"> </w:t>
      </w:r>
      <w:r w:rsidR="00CD5515">
        <w:rPr>
          <w:rFonts w:ascii="Arial" w:eastAsia="Arial" w:hAnsi="Arial"/>
          <w:color w:val="000000"/>
          <w:sz w:val="20"/>
          <w:lang w:val="de-DE"/>
        </w:rPr>
        <w:t>u</w:t>
      </w:r>
      <w:r w:rsidRPr="00CD5515">
        <w:rPr>
          <w:rFonts w:ascii="Arial" w:eastAsia="Arial" w:hAnsi="Arial"/>
          <w:color w:val="000000"/>
          <w:sz w:val="20"/>
          <w:lang w:val="de-DE"/>
        </w:rPr>
        <w:t>nd</w:t>
      </w:r>
      <w:r w:rsidR="00CD5515">
        <w:rPr>
          <w:rFonts w:ascii="Arial" w:eastAsia="Arial" w:hAnsi="Arial"/>
          <w:color w:val="000000"/>
          <w:sz w:val="20"/>
          <w:lang w:val="de-DE"/>
        </w:rPr>
        <w:t xml:space="preserve"> wird Ein- und Auszahlungen üb</w:t>
      </w:r>
      <w:r w:rsidR="00910FB5">
        <w:rPr>
          <w:rFonts w:ascii="Arial" w:eastAsia="Arial" w:hAnsi="Arial"/>
          <w:color w:val="000000"/>
          <w:sz w:val="20"/>
          <w:lang w:val="de-DE"/>
        </w:rPr>
        <w:t>er folgendes Konto für die Treugeb</w:t>
      </w:r>
      <w:r w:rsidR="00CD5515">
        <w:rPr>
          <w:rFonts w:ascii="Arial" w:eastAsia="Arial" w:hAnsi="Arial"/>
          <w:color w:val="000000"/>
          <w:sz w:val="20"/>
          <w:lang w:val="de-DE"/>
        </w:rPr>
        <w:t>er abwickeln:</w:t>
      </w:r>
    </w:p>
    <w:p w14:paraId="7B9FC8B6" w14:textId="77777777" w:rsidR="00CD5515" w:rsidRPr="00CD5515" w:rsidRDefault="00CD5515" w:rsidP="00CD5515">
      <w:pPr>
        <w:tabs>
          <w:tab w:val="left" w:pos="360"/>
        </w:tabs>
        <w:spacing w:before="188" w:line="264" w:lineRule="exact"/>
        <w:ind w:left="360" w:right="36"/>
        <w:textAlignment w:val="baseline"/>
        <w:rPr>
          <w:rFonts w:ascii="Arial" w:eastAsia="Arial" w:hAnsi="Arial"/>
          <w:color w:val="000000"/>
          <w:sz w:val="20"/>
          <w:lang w:val="de-DE"/>
        </w:rPr>
      </w:pPr>
      <w:r w:rsidRPr="00CD5515">
        <w:rPr>
          <w:rFonts w:ascii="Arial" w:eastAsia="Arial" w:hAnsi="Arial"/>
          <w:color w:val="000000"/>
          <w:sz w:val="20"/>
          <w:lang w:val="de-DE"/>
        </w:rPr>
        <w:t xml:space="preserve">IBAN: </w:t>
      </w:r>
      <w:r w:rsidRPr="00CD5515">
        <w:rPr>
          <w:rFonts w:ascii="Arial" w:eastAsia="Arial" w:hAnsi="Arial"/>
          <w:color w:val="000000"/>
          <w:sz w:val="20"/>
          <w:lang w:val="de-DE"/>
        </w:rPr>
        <w:tab/>
        <w:t>DE19 7002 0270 0015 2567 35</w:t>
      </w:r>
    </w:p>
    <w:p w14:paraId="3BE3DDB0" w14:textId="77777777" w:rsidR="00CD5515" w:rsidRDefault="00CD5515" w:rsidP="00CD5515">
      <w:pPr>
        <w:tabs>
          <w:tab w:val="left" w:pos="360"/>
        </w:tabs>
        <w:spacing w:before="188" w:line="264" w:lineRule="exact"/>
        <w:ind w:left="360" w:right="36"/>
        <w:textAlignment w:val="baseline"/>
        <w:rPr>
          <w:rFonts w:ascii="Arial" w:eastAsia="Arial" w:hAnsi="Arial"/>
          <w:color w:val="000000"/>
          <w:sz w:val="20"/>
          <w:lang w:val="de-DE"/>
        </w:rPr>
      </w:pPr>
      <w:r w:rsidRPr="00CD5515">
        <w:rPr>
          <w:rFonts w:ascii="Arial" w:eastAsia="Arial" w:hAnsi="Arial"/>
          <w:color w:val="000000"/>
          <w:sz w:val="20"/>
          <w:lang w:val="de-DE"/>
        </w:rPr>
        <w:t xml:space="preserve">BIC: </w:t>
      </w:r>
      <w:r w:rsidRPr="00CD5515">
        <w:rPr>
          <w:rFonts w:ascii="Arial" w:eastAsia="Arial" w:hAnsi="Arial"/>
          <w:color w:val="000000"/>
          <w:sz w:val="20"/>
          <w:lang w:val="de-DE"/>
        </w:rPr>
        <w:tab/>
        <w:t>HYVEDEMMXXX</w:t>
      </w:r>
      <w:r w:rsidR="00910FB5">
        <w:rPr>
          <w:rFonts w:ascii="Arial" w:eastAsia="Arial" w:hAnsi="Arial"/>
          <w:color w:val="000000"/>
          <w:sz w:val="20"/>
          <w:lang w:val="de-DE"/>
        </w:rPr>
        <w:t xml:space="preserve"> (UniCredit HypoVereinsbank)</w:t>
      </w:r>
    </w:p>
    <w:p w14:paraId="2FBC6E3F" w14:textId="77777777" w:rsidR="00F175D5" w:rsidRPr="00CD5515" w:rsidRDefault="00CD5515">
      <w:pPr>
        <w:numPr>
          <w:ilvl w:val="0"/>
          <w:numId w:val="1"/>
        </w:numPr>
        <w:spacing w:before="111" w:line="266" w:lineRule="exact"/>
        <w:ind w:left="360" w:right="144" w:hanging="360"/>
        <w:jc w:val="both"/>
        <w:textAlignment w:val="baseline"/>
        <w:rPr>
          <w:rFonts w:ascii="Arial" w:eastAsia="Arial" w:hAnsi="Arial"/>
          <w:color w:val="000000"/>
          <w:sz w:val="20"/>
          <w:lang w:val="de-DE"/>
        </w:rPr>
      </w:pPr>
      <w:r>
        <w:rPr>
          <w:rFonts w:ascii="Arial" w:eastAsia="Arial" w:hAnsi="Arial"/>
          <w:color w:val="000000"/>
          <w:sz w:val="20"/>
          <w:lang w:val="de-DE"/>
        </w:rPr>
        <w:t>Der Treugeber zu 2 (Käufer) zahlt auf das Anderkonto d</w:t>
      </w:r>
      <w:r w:rsidR="00106D78" w:rsidRPr="00CD5515">
        <w:rPr>
          <w:rFonts w:ascii="Arial" w:eastAsia="Arial" w:hAnsi="Arial"/>
          <w:color w:val="000000"/>
          <w:sz w:val="20"/>
          <w:lang w:val="de-DE"/>
        </w:rPr>
        <w:t xml:space="preserve">en </w:t>
      </w:r>
      <w:r>
        <w:rPr>
          <w:rFonts w:ascii="Arial" w:eastAsia="Arial" w:hAnsi="Arial"/>
          <w:color w:val="000000"/>
          <w:sz w:val="20"/>
          <w:lang w:val="de-DE"/>
        </w:rPr>
        <w:t>im Kaufvertrag vereinbarten Betrag in Höh</w:t>
      </w:r>
      <w:r w:rsidR="00106D78" w:rsidRPr="00CD5515">
        <w:rPr>
          <w:rFonts w:ascii="Arial" w:eastAsia="Arial" w:hAnsi="Arial"/>
          <w:color w:val="000000"/>
          <w:sz w:val="20"/>
          <w:lang w:val="de-DE"/>
        </w:rPr>
        <w:t xml:space="preserve">e von </w:t>
      </w:r>
      <w:r>
        <w:rPr>
          <w:rFonts w:ascii="Arial" w:eastAsia="Arial" w:hAnsi="Arial"/>
          <w:color w:val="000000"/>
          <w:sz w:val="20"/>
          <w:lang w:val="de-DE"/>
        </w:rPr>
        <w:t>__________</w:t>
      </w:r>
      <w:r w:rsidR="00106D78" w:rsidRPr="00CD5515">
        <w:rPr>
          <w:rFonts w:ascii="Arial" w:eastAsia="Arial" w:hAnsi="Arial"/>
          <w:color w:val="000000"/>
          <w:sz w:val="20"/>
          <w:lang w:val="de-DE"/>
        </w:rPr>
        <w:t xml:space="preserve"> EUR </w:t>
      </w:r>
      <w:r w:rsidR="00106D78" w:rsidRPr="00CD5515">
        <w:rPr>
          <w:rFonts w:ascii="Arial" w:eastAsia="Arial" w:hAnsi="Arial"/>
          <w:b/>
          <w:color w:val="000000"/>
          <w:sz w:val="20"/>
          <w:lang w:val="de-DE"/>
        </w:rPr>
        <w:t>(„</w:t>
      </w:r>
      <w:r>
        <w:rPr>
          <w:rFonts w:ascii="Arial" w:eastAsia="Arial" w:hAnsi="Arial"/>
          <w:b/>
          <w:color w:val="000000"/>
          <w:sz w:val="20"/>
          <w:lang w:val="de-DE"/>
        </w:rPr>
        <w:t>Kaufpreis</w:t>
      </w:r>
      <w:r w:rsidR="00106D78" w:rsidRPr="00CD5515">
        <w:rPr>
          <w:rFonts w:ascii="Arial" w:eastAsia="Arial" w:hAnsi="Arial"/>
          <w:b/>
          <w:color w:val="000000"/>
          <w:sz w:val="20"/>
          <w:lang w:val="de-DE"/>
        </w:rPr>
        <w:t>")</w:t>
      </w:r>
      <w:r>
        <w:rPr>
          <w:rFonts w:ascii="Arial" w:eastAsia="Arial" w:hAnsi="Arial"/>
          <w:b/>
          <w:color w:val="000000"/>
          <w:sz w:val="20"/>
          <w:lang w:val="de-DE"/>
        </w:rPr>
        <w:t xml:space="preserve"> </w:t>
      </w:r>
      <w:r>
        <w:rPr>
          <w:rFonts w:ascii="Arial" w:eastAsia="Arial" w:hAnsi="Arial"/>
          <w:color w:val="000000"/>
          <w:sz w:val="20"/>
          <w:lang w:val="de-DE"/>
        </w:rPr>
        <w:t>ohne Abzüge</w:t>
      </w:r>
      <w:r w:rsidR="00106D78" w:rsidRPr="00CD5515">
        <w:rPr>
          <w:rFonts w:ascii="Arial" w:eastAsia="Arial" w:hAnsi="Arial"/>
          <w:b/>
          <w:color w:val="000000"/>
          <w:sz w:val="20"/>
          <w:lang w:val="de-DE"/>
        </w:rPr>
        <w:t xml:space="preserve"> </w:t>
      </w:r>
      <w:r w:rsidR="00910FB5">
        <w:rPr>
          <w:rFonts w:ascii="Arial" w:eastAsia="Arial" w:hAnsi="Arial"/>
          <w:b/>
          <w:color w:val="000000"/>
          <w:sz w:val="20"/>
          <w:lang w:val="de-DE"/>
        </w:rPr>
        <w:t xml:space="preserve">bis zum ______  / unverzüglich </w:t>
      </w:r>
      <w:r w:rsidR="00106D78" w:rsidRPr="00CD5515">
        <w:rPr>
          <w:rFonts w:ascii="Arial" w:eastAsia="Arial" w:hAnsi="Arial"/>
          <w:color w:val="000000"/>
          <w:sz w:val="20"/>
          <w:lang w:val="de-DE"/>
        </w:rPr>
        <w:t>ein.</w:t>
      </w:r>
      <w:r w:rsidR="00A961EC">
        <w:rPr>
          <w:rFonts w:ascii="Arial" w:eastAsia="Arial" w:hAnsi="Arial"/>
          <w:color w:val="000000"/>
          <w:sz w:val="20"/>
          <w:lang w:val="de-DE"/>
        </w:rPr>
        <w:t xml:space="preserve"> Als Zweckbestimmung wird bei der Zahlung  ________ (Treuhandauftrag) angegeben.</w:t>
      </w:r>
    </w:p>
    <w:p w14:paraId="6ADE4166" w14:textId="77777777" w:rsidR="00F175D5" w:rsidRPr="00CD5515" w:rsidRDefault="00106D78">
      <w:pPr>
        <w:spacing w:before="528" w:line="227" w:lineRule="exact"/>
        <w:ind w:right="36"/>
        <w:textAlignment w:val="baseline"/>
        <w:rPr>
          <w:rFonts w:ascii="Arial" w:eastAsia="Arial" w:hAnsi="Arial"/>
          <w:b/>
          <w:color w:val="000000"/>
          <w:sz w:val="20"/>
          <w:lang w:val="de-DE"/>
        </w:rPr>
      </w:pPr>
      <w:r w:rsidRPr="00CD5515">
        <w:rPr>
          <w:rFonts w:ascii="Arial" w:eastAsia="Arial" w:hAnsi="Arial"/>
          <w:b/>
          <w:color w:val="000000"/>
          <w:sz w:val="20"/>
          <w:lang w:val="de-DE"/>
        </w:rPr>
        <w:t>2. Anweisungen an den Treuh</w:t>
      </w:r>
      <w:r w:rsidR="00CD5515">
        <w:rPr>
          <w:rFonts w:ascii="Arial" w:eastAsia="Arial" w:hAnsi="Arial"/>
          <w:b/>
          <w:color w:val="000000"/>
          <w:sz w:val="20"/>
          <w:lang w:val="de-DE"/>
        </w:rPr>
        <w:t>ä</w:t>
      </w:r>
      <w:r w:rsidRPr="00CD5515">
        <w:rPr>
          <w:rFonts w:ascii="Arial" w:eastAsia="Arial" w:hAnsi="Arial"/>
          <w:b/>
          <w:color w:val="000000"/>
          <w:sz w:val="20"/>
          <w:lang w:val="de-DE"/>
        </w:rPr>
        <w:t>nder</w:t>
      </w:r>
      <w:r w:rsidR="00910FB5">
        <w:rPr>
          <w:rFonts w:ascii="Arial" w:eastAsia="Arial" w:hAnsi="Arial"/>
          <w:b/>
          <w:color w:val="000000"/>
          <w:sz w:val="20"/>
          <w:lang w:val="de-DE"/>
        </w:rPr>
        <w:t xml:space="preserve"> durch die Treugeber</w:t>
      </w:r>
    </w:p>
    <w:p w14:paraId="6B7FD013" w14:textId="77777777" w:rsidR="00F175D5" w:rsidRDefault="00BD3E64" w:rsidP="00BD3E64">
      <w:pPr>
        <w:spacing w:before="188" w:line="262" w:lineRule="exact"/>
        <w:ind w:left="360" w:right="36" w:hanging="360"/>
        <w:textAlignment w:val="baseline"/>
        <w:rPr>
          <w:rFonts w:ascii="Arial" w:eastAsia="Arial" w:hAnsi="Arial"/>
          <w:color w:val="000000"/>
          <w:spacing w:val="1"/>
          <w:sz w:val="20"/>
          <w:lang w:val="de-DE"/>
        </w:rPr>
      </w:pPr>
      <w:r>
        <w:rPr>
          <w:rFonts w:ascii="Arial" w:eastAsia="Arial" w:hAnsi="Arial"/>
          <w:color w:val="000000"/>
          <w:sz w:val="20"/>
          <w:lang w:val="de-DE"/>
        </w:rPr>
        <w:t>a)</w:t>
      </w:r>
      <w:r>
        <w:rPr>
          <w:rFonts w:ascii="Arial" w:eastAsia="Arial" w:hAnsi="Arial"/>
          <w:color w:val="000000"/>
          <w:sz w:val="20"/>
          <w:lang w:val="de-DE"/>
        </w:rPr>
        <w:tab/>
      </w:r>
      <w:r w:rsidR="00106D78" w:rsidRPr="00CD5515">
        <w:rPr>
          <w:rFonts w:ascii="Arial" w:eastAsia="Arial" w:hAnsi="Arial"/>
          <w:color w:val="000000"/>
          <w:sz w:val="20"/>
          <w:lang w:val="de-DE"/>
        </w:rPr>
        <w:t>Der Treuh</w:t>
      </w:r>
      <w:r w:rsidR="00CD5515">
        <w:rPr>
          <w:rFonts w:ascii="Arial" w:eastAsia="Arial" w:hAnsi="Arial"/>
          <w:color w:val="000000"/>
          <w:sz w:val="20"/>
          <w:lang w:val="de-DE"/>
        </w:rPr>
        <w:t>ä</w:t>
      </w:r>
      <w:r w:rsidR="00106D78" w:rsidRPr="00CD5515">
        <w:rPr>
          <w:rFonts w:ascii="Arial" w:eastAsia="Arial" w:hAnsi="Arial"/>
          <w:color w:val="000000"/>
          <w:sz w:val="20"/>
          <w:lang w:val="de-DE"/>
        </w:rPr>
        <w:t xml:space="preserve">nder ist verpflichtet, den </w:t>
      </w:r>
      <w:r w:rsidR="00CD5515">
        <w:rPr>
          <w:rFonts w:ascii="Arial" w:eastAsia="Arial" w:hAnsi="Arial"/>
          <w:color w:val="000000"/>
          <w:sz w:val="20"/>
          <w:lang w:val="de-DE"/>
        </w:rPr>
        <w:t>Kaufpreis</w:t>
      </w:r>
      <w:r w:rsidR="00106D78" w:rsidRPr="00CD5515">
        <w:rPr>
          <w:rFonts w:ascii="Arial" w:eastAsia="Arial" w:hAnsi="Arial"/>
          <w:color w:val="000000"/>
          <w:sz w:val="20"/>
          <w:lang w:val="de-DE"/>
        </w:rPr>
        <w:t xml:space="preserve"> an den Treugeber zu </w:t>
      </w:r>
      <w:r w:rsidR="00CD5515">
        <w:rPr>
          <w:rFonts w:ascii="Arial" w:eastAsia="Arial" w:hAnsi="Arial"/>
          <w:color w:val="000000"/>
          <w:sz w:val="20"/>
          <w:lang w:val="de-DE"/>
        </w:rPr>
        <w:t>1</w:t>
      </w:r>
      <w:r w:rsidR="00106D78" w:rsidRPr="00CD5515">
        <w:rPr>
          <w:rFonts w:ascii="Arial" w:eastAsia="Arial" w:hAnsi="Arial"/>
          <w:color w:val="000000"/>
          <w:sz w:val="20"/>
          <w:lang w:val="de-DE"/>
        </w:rPr>
        <w:t xml:space="preserve"> </w:t>
      </w:r>
      <w:r w:rsidR="00CD5515">
        <w:rPr>
          <w:rFonts w:ascii="Arial" w:eastAsia="Arial" w:hAnsi="Arial"/>
          <w:color w:val="000000"/>
          <w:sz w:val="20"/>
          <w:lang w:val="de-DE"/>
        </w:rPr>
        <w:t xml:space="preserve">(Verkäufer) unverzüglich und unwiderruflich </w:t>
      </w:r>
      <w:r w:rsidR="00106D78" w:rsidRPr="00CD5515">
        <w:rPr>
          <w:rFonts w:ascii="Arial" w:eastAsia="Arial" w:hAnsi="Arial"/>
          <w:color w:val="000000"/>
          <w:sz w:val="20"/>
          <w:lang w:val="de-DE"/>
        </w:rPr>
        <w:t>auszuzahlen, nachdem</w:t>
      </w:r>
      <w:r w:rsidR="00CD5515">
        <w:rPr>
          <w:rFonts w:ascii="Arial" w:eastAsia="Arial" w:hAnsi="Arial"/>
          <w:color w:val="000000"/>
          <w:sz w:val="20"/>
          <w:lang w:val="de-DE"/>
        </w:rPr>
        <w:t xml:space="preserve"> </w:t>
      </w:r>
      <w:r w:rsidR="00106D78" w:rsidRPr="00CD5515">
        <w:rPr>
          <w:rFonts w:ascii="Arial" w:eastAsia="Arial" w:hAnsi="Arial"/>
          <w:color w:val="000000"/>
          <w:sz w:val="20"/>
          <w:lang w:val="de-DE"/>
        </w:rPr>
        <w:t xml:space="preserve">der Treugeber zu </w:t>
      </w:r>
      <w:r w:rsidR="00CD5515">
        <w:rPr>
          <w:rFonts w:ascii="Arial" w:eastAsia="Arial" w:hAnsi="Arial"/>
          <w:color w:val="000000"/>
          <w:sz w:val="20"/>
          <w:lang w:val="de-DE"/>
        </w:rPr>
        <w:t>2 (Käufer)</w:t>
      </w:r>
      <w:r w:rsidR="00106D78" w:rsidRPr="00CD5515">
        <w:rPr>
          <w:rFonts w:ascii="Arial" w:eastAsia="Arial" w:hAnsi="Arial"/>
          <w:color w:val="000000"/>
          <w:sz w:val="20"/>
          <w:lang w:val="de-DE"/>
        </w:rPr>
        <w:t xml:space="preserve"> </w:t>
      </w:r>
      <w:r>
        <w:rPr>
          <w:rFonts w:ascii="Arial" w:eastAsia="Arial" w:hAnsi="Arial"/>
          <w:color w:val="000000"/>
          <w:spacing w:val="1"/>
          <w:sz w:val="20"/>
          <w:lang w:val="de-DE"/>
        </w:rPr>
        <w:t>den Treuhänder unwiderruflich mitgeteilt hat, dass</w:t>
      </w:r>
    </w:p>
    <w:p w14:paraId="215E6A02" w14:textId="77777777" w:rsidR="00BD3E64" w:rsidRDefault="00BD3E64" w:rsidP="00BD3E64">
      <w:pPr>
        <w:spacing w:before="188" w:line="262" w:lineRule="exact"/>
        <w:ind w:left="360" w:right="36" w:hanging="360"/>
        <w:textAlignment w:val="baseline"/>
        <w:rPr>
          <w:rFonts w:ascii="Arial" w:eastAsia="Arial" w:hAnsi="Arial"/>
          <w:i/>
          <w:color w:val="000000"/>
          <w:spacing w:val="1"/>
          <w:sz w:val="20"/>
          <w:lang w:val="de-DE"/>
        </w:rPr>
      </w:pPr>
      <w:r>
        <w:rPr>
          <w:rFonts w:ascii="Arial" w:eastAsia="Arial" w:hAnsi="Arial"/>
          <w:color w:val="000000"/>
          <w:spacing w:val="1"/>
          <w:sz w:val="20"/>
          <w:lang w:val="de-DE"/>
        </w:rPr>
        <w:lastRenderedPageBreak/>
        <w:tab/>
      </w:r>
      <w:r w:rsidRPr="00BD3E64">
        <w:rPr>
          <w:rFonts w:ascii="Arial" w:eastAsia="Arial" w:hAnsi="Arial"/>
          <w:i/>
          <w:color w:val="000000"/>
          <w:spacing w:val="1"/>
          <w:sz w:val="20"/>
          <w:highlight w:val="yellow"/>
          <w:lang w:val="de-DE"/>
        </w:rPr>
        <w:t>-</w:t>
      </w:r>
      <w:r w:rsidRPr="00BD3E64">
        <w:rPr>
          <w:rFonts w:ascii="Arial" w:eastAsia="Arial" w:hAnsi="Arial"/>
          <w:i/>
          <w:color w:val="000000"/>
          <w:spacing w:val="1"/>
          <w:sz w:val="20"/>
          <w:highlight w:val="yellow"/>
          <w:lang w:val="de-DE"/>
        </w:rPr>
        <w:tab/>
        <w:t xml:space="preserve">z.B. Ware übernommen / Eigentum verschafft / </w:t>
      </w:r>
      <w:r w:rsidR="00910FB5">
        <w:rPr>
          <w:rFonts w:ascii="Arial" w:eastAsia="Arial" w:hAnsi="Arial"/>
          <w:i/>
          <w:color w:val="000000"/>
          <w:spacing w:val="1"/>
          <w:sz w:val="20"/>
          <w:highlight w:val="yellow"/>
          <w:lang w:val="de-DE"/>
        </w:rPr>
        <w:t xml:space="preserve">Verschiffung / </w:t>
      </w:r>
      <w:r w:rsidRPr="00BD3E64">
        <w:rPr>
          <w:rFonts w:ascii="Arial" w:eastAsia="Arial" w:hAnsi="Arial"/>
          <w:i/>
          <w:color w:val="000000"/>
          <w:spacing w:val="1"/>
          <w:sz w:val="20"/>
          <w:highlight w:val="yellow"/>
          <w:lang w:val="de-DE"/>
        </w:rPr>
        <w:t>usw.</w:t>
      </w:r>
      <w:r w:rsidRPr="00BD3E64">
        <w:rPr>
          <w:rFonts w:ascii="Arial" w:eastAsia="Arial" w:hAnsi="Arial"/>
          <w:i/>
          <w:color w:val="000000"/>
          <w:spacing w:val="1"/>
          <w:sz w:val="20"/>
          <w:lang w:val="de-DE"/>
        </w:rPr>
        <w:t xml:space="preserve"> </w:t>
      </w:r>
    </w:p>
    <w:p w14:paraId="3E158101" w14:textId="77777777" w:rsidR="00DE7DD6" w:rsidRDefault="00DE7DD6" w:rsidP="00BD3E64">
      <w:pPr>
        <w:spacing w:before="188" w:line="262" w:lineRule="exact"/>
        <w:ind w:left="360" w:right="36" w:hanging="360"/>
        <w:textAlignment w:val="baseline"/>
        <w:rPr>
          <w:rFonts w:ascii="Arial" w:eastAsia="Arial" w:hAnsi="Arial"/>
          <w:color w:val="000000"/>
          <w:spacing w:val="1"/>
          <w:sz w:val="20"/>
          <w:lang w:val="de-DE"/>
        </w:rPr>
      </w:pPr>
      <w:r>
        <w:rPr>
          <w:rFonts w:ascii="Arial" w:eastAsia="Arial" w:hAnsi="Arial"/>
          <w:color w:val="000000"/>
          <w:spacing w:val="1"/>
          <w:sz w:val="20"/>
          <w:lang w:val="de-DE"/>
        </w:rPr>
        <w:tab/>
        <w:t xml:space="preserve">Mitteilungen sind ausschließlich per </w:t>
      </w:r>
      <w:proofErr w:type="spellStart"/>
      <w:r>
        <w:rPr>
          <w:rFonts w:ascii="Arial" w:eastAsia="Arial" w:hAnsi="Arial"/>
          <w:color w:val="000000"/>
          <w:spacing w:val="1"/>
          <w:sz w:val="20"/>
          <w:lang w:val="de-DE"/>
        </w:rPr>
        <w:t>e-mail</w:t>
      </w:r>
      <w:proofErr w:type="spellEnd"/>
      <w:r>
        <w:rPr>
          <w:rFonts w:ascii="Arial" w:eastAsia="Arial" w:hAnsi="Arial"/>
          <w:color w:val="000000"/>
          <w:spacing w:val="1"/>
          <w:sz w:val="20"/>
          <w:lang w:val="de-DE"/>
        </w:rPr>
        <w:t xml:space="preserve"> (</w:t>
      </w:r>
      <w:r>
        <w:rPr>
          <w:rFonts w:ascii="Arial" w:eastAsia="Arial" w:hAnsi="Arial"/>
          <w:i/>
          <w:color w:val="000000"/>
          <w:spacing w:val="1"/>
          <w:sz w:val="20"/>
          <w:lang w:val="de-DE"/>
        </w:rPr>
        <w:t xml:space="preserve"> alternativ: per eingeschriebenen Brief oder per Fax </w:t>
      </w:r>
      <w:r>
        <w:rPr>
          <w:rFonts w:ascii="Arial" w:eastAsia="Arial" w:hAnsi="Arial"/>
          <w:color w:val="000000"/>
          <w:spacing w:val="1"/>
          <w:sz w:val="20"/>
          <w:lang w:val="de-DE"/>
        </w:rPr>
        <w:t>) an folgende Adressaten zu richten:</w:t>
      </w:r>
    </w:p>
    <w:p w14:paraId="5A02D8A1" w14:textId="461FA1E0" w:rsidR="00DE7DD6" w:rsidRDefault="00DE7DD6" w:rsidP="00BD3E64">
      <w:pPr>
        <w:spacing w:before="188" w:line="262" w:lineRule="exact"/>
        <w:ind w:left="360" w:right="36" w:hanging="360"/>
        <w:textAlignment w:val="baseline"/>
        <w:rPr>
          <w:rFonts w:ascii="Arial" w:eastAsia="Arial" w:hAnsi="Arial"/>
          <w:color w:val="000000"/>
          <w:spacing w:val="1"/>
          <w:sz w:val="20"/>
          <w:lang w:val="de-DE"/>
        </w:rPr>
      </w:pPr>
      <w:r>
        <w:rPr>
          <w:rFonts w:ascii="Arial" w:eastAsia="Arial" w:hAnsi="Arial"/>
          <w:color w:val="000000"/>
          <w:spacing w:val="1"/>
          <w:sz w:val="20"/>
          <w:lang w:val="de-DE"/>
        </w:rPr>
        <w:tab/>
        <w:t xml:space="preserve">Treuhänder </w:t>
      </w:r>
      <w:r>
        <w:rPr>
          <w:rFonts w:ascii="Arial" w:eastAsia="Arial" w:hAnsi="Arial"/>
          <w:color w:val="000000"/>
          <w:spacing w:val="1"/>
          <w:sz w:val="20"/>
          <w:lang w:val="de-DE"/>
        </w:rPr>
        <w:tab/>
      </w:r>
    </w:p>
    <w:p w14:paraId="3A3D8D74" w14:textId="77777777" w:rsidR="00DE7DD6" w:rsidRDefault="00DE7DD6" w:rsidP="00BD3E64">
      <w:pPr>
        <w:spacing w:before="188" w:line="262" w:lineRule="exact"/>
        <w:ind w:left="360" w:right="36" w:hanging="360"/>
        <w:textAlignment w:val="baseline"/>
        <w:rPr>
          <w:rFonts w:ascii="Arial" w:eastAsia="Arial" w:hAnsi="Arial"/>
          <w:color w:val="000000"/>
          <w:spacing w:val="1"/>
          <w:sz w:val="20"/>
          <w:lang w:val="de-DE"/>
        </w:rPr>
      </w:pPr>
      <w:r>
        <w:rPr>
          <w:rFonts w:ascii="Arial" w:eastAsia="Arial" w:hAnsi="Arial"/>
          <w:color w:val="000000"/>
          <w:spacing w:val="1"/>
          <w:sz w:val="20"/>
          <w:lang w:val="de-DE"/>
        </w:rPr>
        <w:tab/>
        <w:t>Treugeber zu 1</w:t>
      </w:r>
    </w:p>
    <w:p w14:paraId="6668635F" w14:textId="77777777" w:rsidR="00DE7DD6" w:rsidRDefault="00DE7DD6" w:rsidP="00BD3E64">
      <w:pPr>
        <w:spacing w:before="188" w:line="262" w:lineRule="exact"/>
        <w:ind w:left="360" w:right="36" w:hanging="360"/>
        <w:textAlignment w:val="baseline"/>
        <w:rPr>
          <w:rFonts w:ascii="Arial" w:eastAsia="Arial" w:hAnsi="Arial"/>
          <w:color w:val="000000"/>
          <w:spacing w:val="1"/>
          <w:sz w:val="20"/>
          <w:lang w:val="de-DE"/>
        </w:rPr>
      </w:pPr>
      <w:r>
        <w:rPr>
          <w:rFonts w:ascii="Arial" w:eastAsia="Arial" w:hAnsi="Arial"/>
          <w:color w:val="000000"/>
          <w:spacing w:val="1"/>
          <w:sz w:val="20"/>
          <w:lang w:val="de-DE"/>
        </w:rPr>
        <w:tab/>
        <w:t>Treugeber zu 2</w:t>
      </w:r>
    </w:p>
    <w:p w14:paraId="4DB9113F" w14:textId="77777777" w:rsidR="00BD3E64" w:rsidRPr="00CD5515" w:rsidRDefault="00DE7DD6" w:rsidP="00BD3E64">
      <w:pPr>
        <w:spacing w:before="188" w:line="262" w:lineRule="exact"/>
        <w:ind w:left="360" w:right="36" w:hanging="360"/>
        <w:textAlignment w:val="baseline"/>
        <w:rPr>
          <w:rFonts w:ascii="Arial" w:eastAsia="Arial" w:hAnsi="Arial"/>
          <w:color w:val="000000"/>
          <w:spacing w:val="1"/>
          <w:sz w:val="20"/>
          <w:lang w:val="de-DE"/>
        </w:rPr>
      </w:pPr>
      <w:r>
        <w:rPr>
          <w:rFonts w:ascii="Arial" w:eastAsia="Arial" w:hAnsi="Arial"/>
          <w:color w:val="000000"/>
          <w:spacing w:val="1"/>
          <w:sz w:val="20"/>
          <w:lang w:val="de-DE"/>
        </w:rPr>
        <w:tab/>
      </w:r>
    </w:p>
    <w:p w14:paraId="4FD780A4" w14:textId="77777777" w:rsidR="00F175D5" w:rsidRPr="00CD5515" w:rsidRDefault="00BD3E64">
      <w:pPr>
        <w:numPr>
          <w:ilvl w:val="0"/>
          <w:numId w:val="4"/>
        </w:numPr>
        <w:tabs>
          <w:tab w:val="clear" w:pos="360"/>
          <w:tab w:val="left" w:pos="432"/>
        </w:tabs>
        <w:spacing w:before="124" w:line="260" w:lineRule="exact"/>
        <w:ind w:left="432" w:right="72" w:hanging="360"/>
        <w:textAlignment w:val="baseline"/>
        <w:rPr>
          <w:rFonts w:ascii="Arial" w:eastAsia="Arial" w:hAnsi="Arial"/>
          <w:color w:val="000000"/>
          <w:sz w:val="20"/>
          <w:lang w:val="de-DE"/>
        </w:rPr>
      </w:pPr>
      <w:r>
        <w:rPr>
          <w:rFonts w:ascii="Arial" w:eastAsia="Arial" w:hAnsi="Arial"/>
          <w:color w:val="000000"/>
          <w:sz w:val="20"/>
          <w:lang w:val="de-DE"/>
        </w:rPr>
        <w:t>Der Treuhä</w:t>
      </w:r>
      <w:r w:rsidR="00106D78" w:rsidRPr="00CD5515">
        <w:rPr>
          <w:rFonts w:ascii="Arial" w:eastAsia="Arial" w:hAnsi="Arial"/>
          <w:color w:val="000000"/>
          <w:sz w:val="20"/>
          <w:lang w:val="de-DE"/>
        </w:rPr>
        <w:t xml:space="preserve">nder ist verpflichtet, den </w:t>
      </w:r>
      <w:r>
        <w:rPr>
          <w:rFonts w:ascii="Arial" w:eastAsia="Arial" w:hAnsi="Arial"/>
          <w:color w:val="000000"/>
          <w:sz w:val="20"/>
          <w:lang w:val="de-DE"/>
        </w:rPr>
        <w:t>Kaufpreis an den Treugeber zu 2 wieder zurü</w:t>
      </w:r>
      <w:r w:rsidR="00106D78" w:rsidRPr="00CD5515">
        <w:rPr>
          <w:rFonts w:ascii="Arial" w:eastAsia="Arial" w:hAnsi="Arial"/>
          <w:color w:val="000000"/>
          <w:sz w:val="20"/>
          <w:lang w:val="de-DE"/>
        </w:rPr>
        <w:t>ckzuzahlen, wenn</w:t>
      </w:r>
    </w:p>
    <w:p w14:paraId="196EFCDB" w14:textId="77777777" w:rsidR="00F175D5" w:rsidRDefault="00BD3E64">
      <w:pPr>
        <w:numPr>
          <w:ilvl w:val="0"/>
          <w:numId w:val="5"/>
        </w:numPr>
        <w:tabs>
          <w:tab w:val="clear" w:pos="288"/>
          <w:tab w:val="left" w:pos="720"/>
        </w:tabs>
        <w:spacing w:before="132" w:line="264" w:lineRule="exact"/>
        <w:ind w:left="720" w:right="72" w:hanging="288"/>
        <w:textAlignment w:val="baseline"/>
        <w:rPr>
          <w:rFonts w:ascii="Arial" w:eastAsia="Arial" w:hAnsi="Arial"/>
          <w:color w:val="000000"/>
          <w:sz w:val="20"/>
          <w:lang w:val="de-DE"/>
        </w:rPr>
      </w:pPr>
      <w:r>
        <w:rPr>
          <w:rFonts w:ascii="Arial" w:eastAsia="Arial" w:hAnsi="Arial"/>
          <w:color w:val="000000"/>
          <w:sz w:val="20"/>
          <w:lang w:val="de-DE"/>
        </w:rPr>
        <w:t>ih</w:t>
      </w:r>
      <w:r w:rsidR="00DC3860">
        <w:rPr>
          <w:rFonts w:ascii="Arial" w:eastAsia="Arial" w:hAnsi="Arial"/>
          <w:color w:val="000000"/>
          <w:sz w:val="20"/>
          <w:lang w:val="de-DE"/>
        </w:rPr>
        <w:t>m</w:t>
      </w:r>
      <w:r>
        <w:rPr>
          <w:rFonts w:ascii="Arial" w:eastAsia="Arial" w:hAnsi="Arial"/>
          <w:color w:val="000000"/>
          <w:sz w:val="20"/>
          <w:lang w:val="de-DE"/>
        </w:rPr>
        <w:t xml:space="preserve"> nicht innerhalb von einer Woche nach Eingang des Kaufpreises die Anweisung zur Auszahlung gem. Ziffer a) zugeht</w:t>
      </w:r>
    </w:p>
    <w:p w14:paraId="51E718E7" w14:textId="77777777" w:rsidR="00BD3E64" w:rsidRDefault="00BD3E64">
      <w:pPr>
        <w:numPr>
          <w:ilvl w:val="0"/>
          <w:numId w:val="5"/>
        </w:numPr>
        <w:tabs>
          <w:tab w:val="clear" w:pos="288"/>
          <w:tab w:val="left" w:pos="720"/>
        </w:tabs>
        <w:spacing w:before="132" w:line="264" w:lineRule="exact"/>
        <w:ind w:left="720" w:right="72" w:hanging="288"/>
        <w:textAlignment w:val="baseline"/>
        <w:rPr>
          <w:rFonts w:ascii="Arial" w:eastAsia="Arial" w:hAnsi="Arial"/>
          <w:color w:val="000000"/>
          <w:sz w:val="20"/>
          <w:lang w:val="de-DE"/>
        </w:rPr>
      </w:pPr>
      <w:r>
        <w:rPr>
          <w:rFonts w:ascii="Arial" w:eastAsia="Arial" w:hAnsi="Arial"/>
          <w:color w:val="000000"/>
          <w:sz w:val="20"/>
          <w:lang w:val="de-DE"/>
        </w:rPr>
        <w:t>oder ________</w:t>
      </w:r>
    </w:p>
    <w:p w14:paraId="29B32A5D" w14:textId="77777777" w:rsidR="00DC3860" w:rsidRPr="00DC3860" w:rsidRDefault="00DC3860" w:rsidP="00DC3860">
      <w:pPr>
        <w:pStyle w:val="Listenabsatz"/>
        <w:numPr>
          <w:ilvl w:val="0"/>
          <w:numId w:val="7"/>
        </w:numPr>
        <w:tabs>
          <w:tab w:val="left" w:pos="567"/>
        </w:tabs>
        <w:spacing w:before="132" w:line="264" w:lineRule="exact"/>
        <w:ind w:left="426" w:right="72" w:hanging="426"/>
        <w:textAlignment w:val="baseline"/>
        <w:rPr>
          <w:rFonts w:ascii="Arial" w:eastAsia="Arial" w:hAnsi="Arial"/>
          <w:color w:val="000000"/>
          <w:sz w:val="20"/>
          <w:lang w:val="de-DE"/>
        </w:rPr>
      </w:pPr>
      <w:r>
        <w:rPr>
          <w:rFonts w:ascii="Arial" w:eastAsia="Arial" w:hAnsi="Arial"/>
          <w:color w:val="000000"/>
          <w:sz w:val="20"/>
          <w:lang w:val="de-DE"/>
        </w:rPr>
        <w:t xml:space="preserve">Der Treuhänder ist nicht verpflichtet, den zwischen dem Treugeber zu 1 und Treugeber zu 2 geschlossenen Kaufvertrag auf Inhalt oder </w:t>
      </w:r>
      <w:r w:rsidR="0071303F">
        <w:rPr>
          <w:rFonts w:ascii="Arial" w:eastAsia="Arial" w:hAnsi="Arial"/>
          <w:color w:val="000000"/>
          <w:sz w:val="20"/>
          <w:lang w:val="de-DE"/>
        </w:rPr>
        <w:t xml:space="preserve">rechtliche </w:t>
      </w:r>
      <w:r>
        <w:rPr>
          <w:rFonts w:ascii="Arial" w:eastAsia="Arial" w:hAnsi="Arial"/>
          <w:color w:val="000000"/>
          <w:sz w:val="20"/>
          <w:lang w:val="de-DE"/>
        </w:rPr>
        <w:t>Zulässigkeit zu prüfen.</w:t>
      </w:r>
    </w:p>
    <w:p w14:paraId="596D0075" w14:textId="77777777" w:rsidR="00F175D5" w:rsidRPr="00BD3E64" w:rsidRDefault="00F175D5" w:rsidP="00BD3E64">
      <w:pPr>
        <w:pStyle w:val="Listenabsatz"/>
        <w:numPr>
          <w:ilvl w:val="1"/>
          <w:numId w:val="5"/>
        </w:numPr>
        <w:tabs>
          <w:tab w:val="left" w:pos="572"/>
          <w:tab w:val="left" w:pos="720"/>
        </w:tabs>
        <w:spacing w:before="174" w:line="217" w:lineRule="exact"/>
        <w:textAlignment w:val="baseline"/>
        <w:rPr>
          <w:rFonts w:ascii="Arial" w:eastAsia="Arial" w:hAnsi="Arial"/>
          <w:color w:val="000000"/>
          <w:spacing w:val="1"/>
          <w:sz w:val="20"/>
          <w:lang w:val="de-DE"/>
        </w:rPr>
      </w:pPr>
    </w:p>
    <w:p w14:paraId="45B77E11" w14:textId="77777777" w:rsidR="00F175D5" w:rsidRPr="00CD5515" w:rsidRDefault="00106D78">
      <w:pPr>
        <w:numPr>
          <w:ilvl w:val="0"/>
          <w:numId w:val="7"/>
        </w:numPr>
        <w:tabs>
          <w:tab w:val="clear" w:pos="360"/>
          <w:tab w:val="left" w:pos="432"/>
        </w:tabs>
        <w:spacing w:before="116" w:line="265" w:lineRule="exact"/>
        <w:ind w:left="432" w:right="72" w:hanging="360"/>
        <w:jc w:val="both"/>
        <w:textAlignment w:val="baseline"/>
        <w:rPr>
          <w:rFonts w:ascii="Arial" w:eastAsia="Arial" w:hAnsi="Arial"/>
          <w:color w:val="000000"/>
          <w:sz w:val="20"/>
          <w:lang w:val="de-DE"/>
        </w:rPr>
      </w:pPr>
      <w:r w:rsidRPr="00CD5515">
        <w:rPr>
          <w:rFonts w:ascii="Arial" w:eastAsia="Arial" w:hAnsi="Arial"/>
          <w:color w:val="000000"/>
          <w:sz w:val="20"/>
          <w:lang w:val="de-DE"/>
        </w:rPr>
        <w:t>De</w:t>
      </w:r>
      <w:r w:rsidR="00BD3E64">
        <w:rPr>
          <w:rFonts w:ascii="Arial" w:eastAsia="Arial" w:hAnsi="Arial"/>
          <w:color w:val="000000"/>
          <w:sz w:val="20"/>
          <w:lang w:val="de-DE"/>
        </w:rPr>
        <w:t>r Treuhänder ist verpflichtet, die Treugeber</w:t>
      </w:r>
      <w:r w:rsidRPr="00CD5515">
        <w:rPr>
          <w:rFonts w:ascii="Arial" w:eastAsia="Arial" w:hAnsi="Arial"/>
          <w:color w:val="000000"/>
          <w:sz w:val="20"/>
          <w:lang w:val="de-DE"/>
        </w:rPr>
        <w:t xml:space="preserve"> unverz</w:t>
      </w:r>
      <w:r w:rsidR="00BD3E64">
        <w:rPr>
          <w:rFonts w:ascii="Arial" w:eastAsia="Arial" w:hAnsi="Arial"/>
          <w:color w:val="000000"/>
          <w:sz w:val="20"/>
          <w:lang w:val="de-DE"/>
        </w:rPr>
        <w:t>ü</w:t>
      </w:r>
      <w:r w:rsidRPr="00CD5515">
        <w:rPr>
          <w:rFonts w:ascii="Arial" w:eastAsia="Arial" w:hAnsi="Arial"/>
          <w:color w:val="000000"/>
          <w:sz w:val="20"/>
          <w:lang w:val="de-DE"/>
        </w:rPr>
        <w:t xml:space="preserve">glich </w:t>
      </w:r>
      <w:r w:rsidR="00BD3E64">
        <w:rPr>
          <w:rFonts w:ascii="Arial" w:eastAsia="Arial" w:hAnsi="Arial"/>
          <w:color w:val="000000"/>
          <w:sz w:val="20"/>
          <w:lang w:val="de-DE"/>
        </w:rPr>
        <w:t>ü</w:t>
      </w:r>
      <w:r w:rsidRPr="00CD5515">
        <w:rPr>
          <w:rFonts w:ascii="Arial" w:eastAsia="Arial" w:hAnsi="Arial"/>
          <w:color w:val="000000"/>
          <w:sz w:val="20"/>
          <w:lang w:val="de-DE"/>
        </w:rPr>
        <w:t>ber</w:t>
      </w:r>
      <w:r w:rsidR="00BD3E64">
        <w:rPr>
          <w:rFonts w:ascii="Arial" w:eastAsia="Arial" w:hAnsi="Arial"/>
          <w:color w:val="000000"/>
          <w:sz w:val="20"/>
          <w:lang w:val="de-DE"/>
        </w:rPr>
        <w:t xml:space="preserve"> den erfolgten Zahlungseingang</w:t>
      </w:r>
      <w:r w:rsidR="00910FB5">
        <w:rPr>
          <w:rFonts w:ascii="Arial" w:eastAsia="Arial" w:hAnsi="Arial"/>
          <w:color w:val="000000"/>
          <w:sz w:val="20"/>
          <w:lang w:val="de-DE"/>
        </w:rPr>
        <w:t xml:space="preserve"> gem. Ziffer 1 b) </w:t>
      </w:r>
      <w:r w:rsidR="00BD3E64">
        <w:rPr>
          <w:rFonts w:ascii="Arial" w:eastAsia="Arial" w:hAnsi="Arial"/>
          <w:color w:val="000000"/>
          <w:sz w:val="20"/>
          <w:lang w:val="de-DE"/>
        </w:rPr>
        <w:t>zu unterrichten. Ebenso über jeglichen Zahlungsausgang, soweit die Auszahlung den Treuhänder zu 1 oder zu 2 betrifft.</w:t>
      </w:r>
      <w:r w:rsidRPr="00CD5515">
        <w:rPr>
          <w:rFonts w:ascii="Arial" w:eastAsia="Arial" w:hAnsi="Arial"/>
          <w:color w:val="000000"/>
          <w:sz w:val="20"/>
          <w:lang w:val="de-DE"/>
        </w:rPr>
        <w:t xml:space="preserve"> </w:t>
      </w:r>
    </w:p>
    <w:p w14:paraId="2B6C2BCB" w14:textId="77777777" w:rsidR="00F175D5" w:rsidRPr="00CD5515" w:rsidRDefault="00106D78">
      <w:pPr>
        <w:numPr>
          <w:ilvl w:val="0"/>
          <w:numId w:val="7"/>
        </w:numPr>
        <w:tabs>
          <w:tab w:val="clear" w:pos="360"/>
          <w:tab w:val="left" w:pos="432"/>
        </w:tabs>
        <w:spacing w:before="149" w:line="227" w:lineRule="exact"/>
        <w:ind w:left="432" w:hanging="360"/>
        <w:jc w:val="both"/>
        <w:textAlignment w:val="baseline"/>
        <w:rPr>
          <w:rFonts w:ascii="Arial" w:eastAsia="Arial" w:hAnsi="Arial"/>
          <w:color w:val="000000"/>
          <w:sz w:val="20"/>
          <w:lang w:val="de-DE"/>
        </w:rPr>
      </w:pPr>
      <w:r w:rsidRPr="00CD5515">
        <w:rPr>
          <w:rFonts w:ascii="Arial" w:eastAsia="Arial" w:hAnsi="Arial"/>
          <w:color w:val="000000"/>
          <w:sz w:val="20"/>
          <w:lang w:val="de-DE"/>
        </w:rPr>
        <w:t xml:space="preserve">Zahlungen an den Treugeber zu </w:t>
      </w:r>
      <w:r w:rsidR="00BD3E64">
        <w:rPr>
          <w:rFonts w:ascii="Arial" w:eastAsia="Arial" w:hAnsi="Arial"/>
          <w:color w:val="000000"/>
          <w:sz w:val="20"/>
          <w:lang w:val="de-DE"/>
        </w:rPr>
        <w:t>1 (Verkäufer)</w:t>
      </w:r>
      <w:r w:rsidRPr="00CD5515">
        <w:rPr>
          <w:rFonts w:ascii="Arial" w:eastAsia="Arial" w:hAnsi="Arial"/>
          <w:color w:val="000000"/>
          <w:sz w:val="20"/>
          <w:lang w:val="de-DE"/>
        </w:rPr>
        <w:t xml:space="preserve"> haben auf folgendes Konto zu erfolgen:</w:t>
      </w:r>
    </w:p>
    <w:p w14:paraId="6FD8C783" w14:textId="77777777" w:rsidR="00F175D5" w:rsidRPr="00BD3E64" w:rsidRDefault="00BD3E64">
      <w:pPr>
        <w:spacing w:before="142" w:line="232" w:lineRule="exact"/>
        <w:ind w:left="720"/>
        <w:textAlignment w:val="baseline"/>
        <w:rPr>
          <w:rFonts w:ascii="Arial" w:eastAsia="Arial" w:hAnsi="Arial"/>
          <w:color w:val="000000"/>
          <w:sz w:val="20"/>
          <w:lang w:val="de-DE"/>
        </w:rPr>
      </w:pPr>
      <w:r w:rsidRPr="00BD3E64">
        <w:rPr>
          <w:rFonts w:ascii="Arial" w:eastAsia="Arial" w:hAnsi="Arial"/>
          <w:color w:val="000000"/>
          <w:sz w:val="20"/>
          <w:lang w:val="de-DE"/>
        </w:rPr>
        <w:t>IBAN:</w:t>
      </w:r>
      <w:r w:rsidR="00DC3860">
        <w:rPr>
          <w:rFonts w:ascii="Arial" w:eastAsia="Arial" w:hAnsi="Arial"/>
          <w:color w:val="000000"/>
          <w:sz w:val="20"/>
          <w:lang w:val="de-DE"/>
        </w:rPr>
        <w:br/>
        <w:t xml:space="preserve">BIC: </w:t>
      </w:r>
    </w:p>
    <w:p w14:paraId="6A6AD257" w14:textId="77777777" w:rsidR="00F175D5" w:rsidRPr="00BD3E64" w:rsidRDefault="00106D78">
      <w:pPr>
        <w:spacing w:before="4" w:line="226" w:lineRule="exact"/>
        <w:ind w:left="720"/>
        <w:textAlignment w:val="baseline"/>
        <w:rPr>
          <w:rFonts w:ascii="Arial" w:eastAsia="Arial" w:hAnsi="Arial"/>
          <w:color w:val="000000"/>
          <w:sz w:val="20"/>
          <w:lang w:val="de-DE"/>
        </w:rPr>
      </w:pPr>
      <w:r w:rsidRPr="00BD3E64">
        <w:rPr>
          <w:rFonts w:ascii="Arial" w:eastAsia="Arial" w:hAnsi="Arial"/>
          <w:color w:val="000000"/>
          <w:sz w:val="20"/>
          <w:lang w:val="de-DE"/>
        </w:rPr>
        <w:t xml:space="preserve">Bank: </w:t>
      </w:r>
    </w:p>
    <w:p w14:paraId="1F144739" w14:textId="77777777" w:rsidR="00F175D5" w:rsidRDefault="00106D78">
      <w:pPr>
        <w:numPr>
          <w:ilvl w:val="0"/>
          <w:numId w:val="7"/>
        </w:numPr>
        <w:tabs>
          <w:tab w:val="clear" w:pos="360"/>
          <w:tab w:val="left" w:pos="432"/>
        </w:tabs>
        <w:spacing w:before="118" w:line="230" w:lineRule="exact"/>
        <w:ind w:left="432" w:hanging="360"/>
        <w:textAlignment w:val="baseline"/>
        <w:rPr>
          <w:rFonts w:ascii="Arial" w:eastAsia="Arial" w:hAnsi="Arial"/>
          <w:color w:val="000000"/>
          <w:sz w:val="20"/>
          <w:lang w:val="de-DE"/>
        </w:rPr>
      </w:pPr>
      <w:r w:rsidRPr="00CD5515">
        <w:rPr>
          <w:rFonts w:ascii="Arial" w:eastAsia="Arial" w:hAnsi="Arial"/>
          <w:color w:val="000000"/>
          <w:sz w:val="20"/>
          <w:lang w:val="de-DE"/>
        </w:rPr>
        <w:t xml:space="preserve">Zahlungen an den Treugeber zu </w:t>
      </w:r>
      <w:r w:rsidR="00BD3E64">
        <w:rPr>
          <w:rFonts w:ascii="Arial" w:eastAsia="Arial" w:hAnsi="Arial"/>
          <w:color w:val="000000"/>
          <w:sz w:val="20"/>
          <w:lang w:val="de-DE"/>
        </w:rPr>
        <w:t>2 (Käufer)</w:t>
      </w:r>
      <w:r w:rsidRPr="00CD5515">
        <w:rPr>
          <w:rFonts w:ascii="Arial" w:eastAsia="Arial" w:hAnsi="Arial"/>
          <w:color w:val="000000"/>
          <w:sz w:val="20"/>
          <w:lang w:val="de-DE"/>
        </w:rPr>
        <w:t xml:space="preserve"> haben auf folgendes Konto zu erfolgen:</w:t>
      </w:r>
    </w:p>
    <w:p w14:paraId="67FD1398" w14:textId="77777777" w:rsidR="00BD3E64" w:rsidRPr="00BD3E64" w:rsidRDefault="00BD3E64" w:rsidP="00BD3E64">
      <w:pPr>
        <w:pStyle w:val="Listenabsatz"/>
        <w:spacing w:before="142" w:line="232" w:lineRule="exact"/>
        <w:textAlignment w:val="baseline"/>
        <w:rPr>
          <w:rFonts w:ascii="Arial" w:eastAsia="Arial" w:hAnsi="Arial"/>
          <w:color w:val="000000"/>
          <w:sz w:val="20"/>
          <w:lang w:val="de-DE"/>
        </w:rPr>
      </w:pPr>
      <w:r w:rsidRPr="00BD3E64">
        <w:rPr>
          <w:rFonts w:ascii="Arial" w:eastAsia="Arial" w:hAnsi="Arial"/>
          <w:color w:val="000000"/>
          <w:sz w:val="20"/>
          <w:lang w:val="de-DE"/>
        </w:rPr>
        <w:t>IBAN:</w:t>
      </w:r>
      <w:r w:rsidR="00DC3860">
        <w:rPr>
          <w:rFonts w:ascii="Arial" w:eastAsia="Arial" w:hAnsi="Arial"/>
          <w:color w:val="000000"/>
          <w:sz w:val="20"/>
          <w:lang w:val="de-DE"/>
        </w:rPr>
        <w:br/>
        <w:t xml:space="preserve">BIC: </w:t>
      </w:r>
    </w:p>
    <w:p w14:paraId="72E5AFC4" w14:textId="77777777" w:rsidR="00BD3E64" w:rsidRPr="00BD3E64" w:rsidRDefault="00BD3E64" w:rsidP="00BD3E64">
      <w:pPr>
        <w:pStyle w:val="Listenabsatz"/>
        <w:spacing w:before="4" w:line="226" w:lineRule="exact"/>
        <w:textAlignment w:val="baseline"/>
        <w:rPr>
          <w:rFonts w:ascii="Arial" w:eastAsia="Arial" w:hAnsi="Arial"/>
          <w:color w:val="000000"/>
          <w:sz w:val="20"/>
          <w:lang w:val="de-DE"/>
        </w:rPr>
      </w:pPr>
      <w:r w:rsidRPr="00BD3E64">
        <w:rPr>
          <w:rFonts w:ascii="Arial" w:eastAsia="Arial" w:hAnsi="Arial"/>
          <w:color w:val="000000"/>
          <w:sz w:val="20"/>
          <w:lang w:val="de-DE"/>
        </w:rPr>
        <w:t xml:space="preserve">Bank: </w:t>
      </w:r>
    </w:p>
    <w:p w14:paraId="7094F493" w14:textId="77777777" w:rsidR="00BD3E64" w:rsidRPr="00CD5515" w:rsidRDefault="00BD3E64" w:rsidP="00BD3E64">
      <w:pPr>
        <w:tabs>
          <w:tab w:val="left" w:pos="360"/>
          <w:tab w:val="left" w:pos="432"/>
        </w:tabs>
        <w:spacing w:before="118" w:line="230" w:lineRule="exact"/>
        <w:textAlignment w:val="baseline"/>
        <w:rPr>
          <w:rFonts w:ascii="Arial" w:eastAsia="Arial" w:hAnsi="Arial"/>
          <w:color w:val="000000"/>
          <w:sz w:val="20"/>
          <w:lang w:val="de-DE"/>
        </w:rPr>
      </w:pPr>
    </w:p>
    <w:p w14:paraId="1D77ADB5" w14:textId="77777777" w:rsidR="00F175D5" w:rsidRPr="00CD5515" w:rsidRDefault="00106D78">
      <w:pPr>
        <w:numPr>
          <w:ilvl w:val="0"/>
          <w:numId w:val="8"/>
        </w:numPr>
        <w:tabs>
          <w:tab w:val="clear" w:pos="216"/>
          <w:tab w:val="left" w:pos="288"/>
        </w:tabs>
        <w:spacing w:line="414" w:lineRule="exact"/>
        <w:ind w:left="72"/>
        <w:textAlignment w:val="baseline"/>
        <w:rPr>
          <w:rFonts w:ascii="Arial" w:eastAsia="Arial" w:hAnsi="Arial"/>
          <w:b/>
          <w:color w:val="000000"/>
          <w:sz w:val="20"/>
          <w:lang w:val="de-DE"/>
        </w:rPr>
      </w:pPr>
      <w:r w:rsidRPr="00CD5515">
        <w:rPr>
          <w:rFonts w:ascii="Arial" w:eastAsia="Arial" w:hAnsi="Arial"/>
          <w:b/>
          <w:color w:val="000000"/>
          <w:sz w:val="20"/>
          <w:lang w:val="de-DE"/>
        </w:rPr>
        <w:t xml:space="preserve">Annahme des Treuhandauftrags </w:t>
      </w:r>
      <w:r w:rsidRPr="00CD5515">
        <w:rPr>
          <w:rFonts w:ascii="Arial" w:eastAsia="Arial" w:hAnsi="Arial"/>
          <w:b/>
          <w:color w:val="000000"/>
          <w:sz w:val="20"/>
          <w:lang w:val="de-DE"/>
        </w:rPr>
        <w:br/>
      </w:r>
      <w:r w:rsidR="00BD3E64">
        <w:rPr>
          <w:rFonts w:ascii="Arial" w:eastAsia="Arial" w:hAnsi="Arial"/>
          <w:color w:val="000000"/>
          <w:sz w:val="20"/>
          <w:lang w:val="de-DE"/>
        </w:rPr>
        <w:t>Der Treuhä</w:t>
      </w:r>
      <w:r w:rsidRPr="00CD5515">
        <w:rPr>
          <w:rFonts w:ascii="Arial" w:eastAsia="Arial" w:hAnsi="Arial"/>
          <w:color w:val="000000"/>
          <w:sz w:val="20"/>
          <w:lang w:val="de-DE"/>
        </w:rPr>
        <w:t>nder nimmt den Treuhandauftrag an.</w:t>
      </w:r>
    </w:p>
    <w:p w14:paraId="134FA770" w14:textId="77777777" w:rsidR="00F175D5" w:rsidRDefault="00BD3E64">
      <w:pPr>
        <w:numPr>
          <w:ilvl w:val="0"/>
          <w:numId w:val="8"/>
        </w:numPr>
        <w:tabs>
          <w:tab w:val="clear" w:pos="216"/>
          <w:tab w:val="left" w:pos="288"/>
        </w:tabs>
        <w:spacing w:before="218" w:line="228" w:lineRule="exact"/>
        <w:ind w:left="72"/>
        <w:textAlignment w:val="baseline"/>
        <w:rPr>
          <w:rFonts w:ascii="Arial" w:eastAsia="Arial" w:hAnsi="Arial"/>
          <w:b/>
          <w:color w:val="000000"/>
          <w:sz w:val="20"/>
        </w:rPr>
      </w:pPr>
      <w:proofErr w:type="spellStart"/>
      <w:r>
        <w:rPr>
          <w:rFonts w:ascii="Arial" w:eastAsia="Arial" w:hAnsi="Arial"/>
          <w:b/>
          <w:color w:val="000000"/>
          <w:sz w:val="20"/>
        </w:rPr>
        <w:t>Vergü</w:t>
      </w:r>
      <w:r w:rsidR="00106D78">
        <w:rPr>
          <w:rFonts w:ascii="Arial" w:eastAsia="Arial" w:hAnsi="Arial"/>
          <w:b/>
          <w:color w:val="000000"/>
          <w:sz w:val="20"/>
        </w:rPr>
        <w:t>tung</w:t>
      </w:r>
      <w:proofErr w:type="spellEnd"/>
      <w:r w:rsidR="00106D78">
        <w:rPr>
          <w:rFonts w:ascii="Arial" w:eastAsia="Arial" w:hAnsi="Arial"/>
          <w:b/>
          <w:color w:val="000000"/>
          <w:sz w:val="20"/>
        </w:rPr>
        <w:t xml:space="preserve"> und </w:t>
      </w:r>
      <w:proofErr w:type="spellStart"/>
      <w:r w:rsidR="00106D78">
        <w:rPr>
          <w:rFonts w:ascii="Arial" w:eastAsia="Arial" w:hAnsi="Arial"/>
          <w:b/>
          <w:color w:val="000000"/>
          <w:sz w:val="20"/>
        </w:rPr>
        <w:t>Kosten</w:t>
      </w:r>
      <w:proofErr w:type="spellEnd"/>
    </w:p>
    <w:p w14:paraId="71D72D61" w14:textId="77777777" w:rsidR="00F175D5" w:rsidRPr="00CD5515" w:rsidRDefault="00BD3E64">
      <w:pPr>
        <w:spacing w:before="186" w:line="267" w:lineRule="exact"/>
        <w:ind w:left="72" w:right="72"/>
        <w:jc w:val="both"/>
        <w:textAlignment w:val="baseline"/>
        <w:rPr>
          <w:rFonts w:ascii="Arial" w:eastAsia="Arial" w:hAnsi="Arial"/>
          <w:color w:val="000000"/>
          <w:sz w:val="20"/>
          <w:lang w:val="de-DE"/>
        </w:rPr>
      </w:pPr>
      <w:r>
        <w:rPr>
          <w:rFonts w:ascii="Arial" w:eastAsia="Arial" w:hAnsi="Arial"/>
          <w:color w:val="000000"/>
          <w:sz w:val="20"/>
          <w:lang w:val="de-DE"/>
        </w:rPr>
        <w:t>D</w:t>
      </w:r>
      <w:r w:rsidR="00106D78" w:rsidRPr="00CD5515">
        <w:rPr>
          <w:rFonts w:ascii="Arial" w:eastAsia="Arial" w:hAnsi="Arial"/>
          <w:color w:val="000000"/>
          <w:sz w:val="20"/>
          <w:lang w:val="de-DE"/>
        </w:rPr>
        <w:t>e</w:t>
      </w:r>
      <w:r>
        <w:rPr>
          <w:rFonts w:ascii="Arial" w:eastAsia="Arial" w:hAnsi="Arial"/>
          <w:color w:val="000000"/>
          <w:sz w:val="20"/>
          <w:lang w:val="de-DE"/>
        </w:rPr>
        <w:t>r</w:t>
      </w:r>
      <w:r w:rsidR="00106D78" w:rsidRPr="00CD5515">
        <w:rPr>
          <w:rFonts w:ascii="Arial" w:eastAsia="Arial" w:hAnsi="Arial"/>
          <w:color w:val="000000"/>
          <w:sz w:val="20"/>
          <w:lang w:val="de-DE"/>
        </w:rPr>
        <w:t xml:space="preserve"> Treugeber </w:t>
      </w:r>
      <w:r>
        <w:rPr>
          <w:rFonts w:ascii="Arial" w:eastAsia="Arial" w:hAnsi="Arial"/>
          <w:color w:val="000000"/>
          <w:sz w:val="20"/>
          <w:lang w:val="de-DE"/>
        </w:rPr>
        <w:t xml:space="preserve">zu 1 (Verkäufer) </w:t>
      </w:r>
      <w:r w:rsidR="00106D78" w:rsidRPr="00CD5515">
        <w:rPr>
          <w:rFonts w:ascii="Arial" w:eastAsia="Arial" w:hAnsi="Arial"/>
          <w:color w:val="000000"/>
          <w:sz w:val="20"/>
          <w:lang w:val="de-DE"/>
        </w:rPr>
        <w:t>verpflichte</w:t>
      </w:r>
      <w:r>
        <w:rPr>
          <w:rFonts w:ascii="Arial" w:eastAsia="Arial" w:hAnsi="Arial"/>
          <w:color w:val="000000"/>
          <w:sz w:val="20"/>
          <w:lang w:val="de-DE"/>
        </w:rPr>
        <w:t>t</w:t>
      </w:r>
      <w:r w:rsidR="00106D78" w:rsidRPr="00CD5515">
        <w:rPr>
          <w:rFonts w:ascii="Arial" w:eastAsia="Arial" w:hAnsi="Arial"/>
          <w:color w:val="000000"/>
          <w:sz w:val="20"/>
          <w:lang w:val="de-DE"/>
        </w:rPr>
        <w:t xml:space="preserve"> sich </w:t>
      </w:r>
      <w:r>
        <w:rPr>
          <w:rFonts w:ascii="Arial" w:eastAsia="Arial" w:hAnsi="Arial"/>
          <w:color w:val="000000"/>
          <w:sz w:val="20"/>
          <w:lang w:val="de-DE"/>
        </w:rPr>
        <w:t>zur Zahlung einer Vergütung</w:t>
      </w:r>
      <w:r w:rsidR="00910FB5">
        <w:rPr>
          <w:rFonts w:ascii="Arial" w:eastAsia="Arial" w:hAnsi="Arial"/>
          <w:color w:val="000000"/>
          <w:sz w:val="20"/>
          <w:lang w:val="de-DE"/>
        </w:rPr>
        <w:t xml:space="preserve"> </w:t>
      </w:r>
      <w:r w:rsidR="00910FB5" w:rsidRPr="00910FB5">
        <w:rPr>
          <w:rFonts w:ascii="Arial" w:eastAsia="Arial" w:hAnsi="Arial"/>
          <w:i/>
          <w:color w:val="000000"/>
          <w:sz w:val="20"/>
          <w:highlight w:val="yellow"/>
          <w:lang w:val="de-DE"/>
        </w:rPr>
        <w:t>in Höhe von EUR  ______ /</w:t>
      </w:r>
      <w:r w:rsidRPr="00910FB5">
        <w:rPr>
          <w:rFonts w:ascii="Arial" w:eastAsia="Arial" w:hAnsi="Arial"/>
          <w:color w:val="000000"/>
          <w:sz w:val="20"/>
          <w:highlight w:val="yellow"/>
          <w:lang w:val="de-DE"/>
        </w:rPr>
        <w:t xml:space="preserve"> </w:t>
      </w:r>
      <w:r w:rsidRPr="00910FB5">
        <w:rPr>
          <w:rFonts w:ascii="Arial" w:eastAsia="Arial" w:hAnsi="Arial"/>
          <w:i/>
          <w:color w:val="000000"/>
          <w:sz w:val="20"/>
          <w:highlight w:val="yellow"/>
          <w:lang w:val="de-DE"/>
        </w:rPr>
        <w:t>deren Höhe gesondert mit dem Treuhänder vereinbart wird</w:t>
      </w:r>
      <w:r>
        <w:rPr>
          <w:rFonts w:ascii="Arial" w:eastAsia="Arial" w:hAnsi="Arial"/>
          <w:color w:val="000000"/>
          <w:sz w:val="20"/>
          <w:lang w:val="de-DE"/>
        </w:rPr>
        <w:t>, zuzüglich</w:t>
      </w:r>
      <w:r w:rsidR="00106D78" w:rsidRPr="00CD5515">
        <w:rPr>
          <w:rFonts w:ascii="Arial" w:eastAsia="Arial" w:hAnsi="Arial"/>
          <w:color w:val="000000"/>
          <w:sz w:val="20"/>
          <w:lang w:val="de-DE"/>
        </w:rPr>
        <w:t xml:space="preserve"> U</w:t>
      </w:r>
      <w:r>
        <w:rPr>
          <w:rFonts w:ascii="Arial" w:eastAsia="Arial" w:hAnsi="Arial"/>
          <w:color w:val="000000"/>
          <w:sz w:val="20"/>
          <w:lang w:val="de-DE"/>
        </w:rPr>
        <w:t>msatzsteuer</w:t>
      </w:r>
      <w:r w:rsidR="00106D78" w:rsidRPr="00CD5515">
        <w:rPr>
          <w:rFonts w:ascii="Arial" w:eastAsia="Arial" w:hAnsi="Arial"/>
          <w:color w:val="000000"/>
          <w:sz w:val="20"/>
          <w:lang w:val="de-DE"/>
        </w:rPr>
        <w:t xml:space="preserve"> sowie der Kosten des Anderkontos </w:t>
      </w:r>
      <w:r w:rsidR="00DC3860">
        <w:rPr>
          <w:rFonts w:ascii="Arial" w:eastAsia="Arial" w:hAnsi="Arial"/>
          <w:color w:val="000000"/>
          <w:sz w:val="20"/>
          <w:lang w:val="de-DE"/>
        </w:rPr>
        <w:t>(</w:t>
      </w:r>
      <w:r w:rsidR="00910FB5">
        <w:rPr>
          <w:rFonts w:ascii="Arial" w:eastAsia="Arial" w:hAnsi="Arial"/>
          <w:color w:val="000000"/>
          <w:sz w:val="20"/>
          <w:lang w:val="de-DE"/>
        </w:rPr>
        <w:t xml:space="preserve">Bankgebühren sowie </w:t>
      </w:r>
      <w:r w:rsidR="00DC3860">
        <w:rPr>
          <w:rFonts w:ascii="Arial" w:eastAsia="Arial" w:hAnsi="Arial"/>
          <w:color w:val="000000"/>
          <w:sz w:val="20"/>
          <w:lang w:val="de-DE"/>
        </w:rPr>
        <w:t xml:space="preserve">einschl. negativer Einlagezinsen/Verwahrentgelte) </w:t>
      </w:r>
      <w:r w:rsidR="00106D78" w:rsidRPr="00CD5515">
        <w:rPr>
          <w:rFonts w:ascii="Arial" w:eastAsia="Arial" w:hAnsi="Arial"/>
          <w:color w:val="000000"/>
          <w:sz w:val="20"/>
          <w:lang w:val="de-DE"/>
        </w:rPr>
        <w:t>an den Treuh</w:t>
      </w:r>
      <w:r w:rsidR="00DC3860">
        <w:rPr>
          <w:rFonts w:ascii="Arial" w:eastAsia="Arial" w:hAnsi="Arial"/>
          <w:color w:val="000000"/>
          <w:sz w:val="20"/>
          <w:lang w:val="de-DE"/>
        </w:rPr>
        <w:t>änder.</w:t>
      </w:r>
    </w:p>
    <w:p w14:paraId="66F4DD32" w14:textId="77777777" w:rsidR="00F175D5" w:rsidRPr="00DC3860" w:rsidRDefault="00106D78">
      <w:pPr>
        <w:numPr>
          <w:ilvl w:val="0"/>
          <w:numId w:val="8"/>
        </w:numPr>
        <w:tabs>
          <w:tab w:val="clear" w:pos="216"/>
          <w:tab w:val="left" w:pos="288"/>
        </w:tabs>
        <w:spacing w:before="218" w:line="228" w:lineRule="exact"/>
        <w:ind w:left="72"/>
        <w:textAlignment w:val="baseline"/>
        <w:rPr>
          <w:rFonts w:ascii="Arial" w:eastAsia="Arial" w:hAnsi="Arial"/>
          <w:b/>
          <w:color w:val="000000"/>
          <w:sz w:val="20"/>
          <w:lang w:val="de-DE"/>
        </w:rPr>
      </w:pPr>
      <w:r w:rsidRPr="00DC3860">
        <w:rPr>
          <w:rFonts w:ascii="Arial" w:eastAsia="Arial" w:hAnsi="Arial"/>
          <w:b/>
          <w:color w:val="000000"/>
          <w:sz w:val="20"/>
          <w:lang w:val="de-DE"/>
        </w:rPr>
        <w:t>Schlussbestimmungen</w:t>
      </w:r>
    </w:p>
    <w:p w14:paraId="5AD6A3D9" w14:textId="77777777" w:rsidR="00DC3860" w:rsidRPr="0071303F" w:rsidRDefault="00106D78" w:rsidP="0071303F">
      <w:pPr>
        <w:pStyle w:val="Listenabsatz"/>
        <w:numPr>
          <w:ilvl w:val="0"/>
          <w:numId w:val="11"/>
        </w:numPr>
        <w:tabs>
          <w:tab w:val="left" w:pos="432"/>
        </w:tabs>
        <w:spacing w:before="149" w:line="227" w:lineRule="exact"/>
        <w:ind w:left="426" w:hanging="284"/>
        <w:jc w:val="both"/>
        <w:textAlignment w:val="baseline"/>
        <w:rPr>
          <w:rFonts w:ascii="Arial" w:eastAsia="Arial" w:hAnsi="Arial"/>
          <w:color w:val="000000"/>
          <w:sz w:val="20"/>
          <w:lang w:val="de-DE"/>
        </w:rPr>
      </w:pPr>
      <w:r w:rsidRPr="0071303F">
        <w:rPr>
          <w:rFonts w:ascii="Arial" w:eastAsia="Arial" w:hAnsi="Arial"/>
          <w:color w:val="000000"/>
          <w:sz w:val="20"/>
          <w:lang w:val="de-DE"/>
        </w:rPr>
        <w:t>Sollten Regelungen dieses Treuhandvertrages unwirksam oder l</w:t>
      </w:r>
      <w:r w:rsidR="00DC3860" w:rsidRPr="0071303F">
        <w:rPr>
          <w:rFonts w:ascii="Arial" w:eastAsia="Arial" w:hAnsi="Arial"/>
          <w:color w:val="000000"/>
          <w:sz w:val="20"/>
          <w:lang w:val="de-DE"/>
        </w:rPr>
        <w:t>ü</w:t>
      </w:r>
      <w:r w:rsidRPr="0071303F">
        <w:rPr>
          <w:rFonts w:ascii="Arial" w:eastAsia="Arial" w:hAnsi="Arial"/>
          <w:color w:val="000000"/>
          <w:sz w:val="20"/>
          <w:lang w:val="de-DE"/>
        </w:rPr>
        <w:t>ckenhaft sein, verpflichten sich die Parteien, anstelle der unwirksamen oder l</w:t>
      </w:r>
      <w:r w:rsidR="00DC3860" w:rsidRPr="0071303F">
        <w:rPr>
          <w:rFonts w:ascii="Arial" w:eastAsia="Arial" w:hAnsi="Arial"/>
          <w:color w:val="000000"/>
          <w:sz w:val="20"/>
          <w:lang w:val="de-DE"/>
        </w:rPr>
        <w:t>ü</w:t>
      </w:r>
      <w:r w:rsidRPr="0071303F">
        <w:rPr>
          <w:rFonts w:ascii="Arial" w:eastAsia="Arial" w:hAnsi="Arial"/>
          <w:color w:val="000000"/>
          <w:sz w:val="20"/>
          <w:lang w:val="de-DE"/>
        </w:rPr>
        <w:t>ckenhaften Regelungen diejenigen Regelungen treten zu l</w:t>
      </w:r>
      <w:r w:rsidR="00DC3860" w:rsidRPr="0071303F">
        <w:rPr>
          <w:rFonts w:ascii="Arial" w:eastAsia="Arial" w:hAnsi="Arial"/>
          <w:color w:val="000000"/>
          <w:sz w:val="20"/>
          <w:lang w:val="de-DE"/>
        </w:rPr>
        <w:t>a</w:t>
      </w:r>
      <w:r w:rsidRPr="0071303F">
        <w:rPr>
          <w:rFonts w:ascii="Arial" w:eastAsia="Arial" w:hAnsi="Arial"/>
          <w:color w:val="000000"/>
          <w:sz w:val="20"/>
          <w:lang w:val="de-DE"/>
        </w:rPr>
        <w:t>ssen, die die Parteien vereinbart hatten, wenn sie u</w:t>
      </w:r>
      <w:r w:rsidR="00DC3860" w:rsidRPr="0071303F">
        <w:rPr>
          <w:rFonts w:ascii="Arial" w:eastAsia="Arial" w:hAnsi="Arial"/>
          <w:color w:val="000000"/>
          <w:sz w:val="20"/>
          <w:lang w:val="de-DE"/>
        </w:rPr>
        <w:t>m</w:t>
      </w:r>
      <w:r w:rsidRPr="0071303F">
        <w:rPr>
          <w:rFonts w:ascii="Arial" w:eastAsia="Arial" w:hAnsi="Arial"/>
          <w:color w:val="000000"/>
          <w:sz w:val="20"/>
          <w:lang w:val="de-DE"/>
        </w:rPr>
        <w:t xml:space="preserve"> die Unwirksamkeit oder L</w:t>
      </w:r>
      <w:r w:rsidR="00DC3860" w:rsidRPr="0071303F">
        <w:rPr>
          <w:rFonts w:ascii="Arial" w:eastAsia="Arial" w:hAnsi="Arial"/>
          <w:color w:val="000000"/>
          <w:sz w:val="20"/>
          <w:lang w:val="de-DE"/>
        </w:rPr>
        <w:t>ü</w:t>
      </w:r>
      <w:r w:rsidRPr="0071303F">
        <w:rPr>
          <w:rFonts w:ascii="Arial" w:eastAsia="Arial" w:hAnsi="Arial"/>
          <w:color w:val="000000"/>
          <w:sz w:val="20"/>
          <w:lang w:val="de-DE"/>
        </w:rPr>
        <w:t>ckenhaftigkeit gewusst h</w:t>
      </w:r>
      <w:r w:rsidR="00DC3860" w:rsidRPr="0071303F">
        <w:rPr>
          <w:rFonts w:ascii="Arial" w:eastAsia="Arial" w:hAnsi="Arial"/>
          <w:color w:val="000000"/>
          <w:sz w:val="20"/>
          <w:lang w:val="de-DE"/>
        </w:rPr>
        <w:t>ä</w:t>
      </w:r>
      <w:r w:rsidRPr="0071303F">
        <w:rPr>
          <w:rFonts w:ascii="Arial" w:eastAsia="Arial" w:hAnsi="Arial"/>
          <w:color w:val="000000"/>
          <w:sz w:val="20"/>
          <w:lang w:val="de-DE"/>
        </w:rPr>
        <w:t>tten.</w:t>
      </w:r>
    </w:p>
    <w:p w14:paraId="7758B01E" w14:textId="77777777" w:rsidR="00DC3860" w:rsidRPr="0071303F" w:rsidRDefault="00DC3860" w:rsidP="0071303F">
      <w:pPr>
        <w:numPr>
          <w:ilvl w:val="0"/>
          <w:numId w:val="11"/>
        </w:numPr>
        <w:tabs>
          <w:tab w:val="left" w:pos="432"/>
        </w:tabs>
        <w:spacing w:before="149" w:line="227" w:lineRule="exact"/>
        <w:ind w:left="432"/>
        <w:jc w:val="both"/>
        <w:textAlignment w:val="baseline"/>
        <w:rPr>
          <w:rFonts w:ascii="Arial" w:eastAsia="Arial" w:hAnsi="Arial"/>
          <w:color w:val="000000"/>
          <w:sz w:val="20"/>
          <w:lang w:val="de-DE"/>
        </w:rPr>
      </w:pPr>
      <w:r w:rsidRPr="00DC3860">
        <w:rPr>
          <w:rFonts w:ascii="Arial" w:eastAsia="Arial" w:hAnsi="Arial"/>
          <w:color w:val="000000"/>
          <w:sz w:val="20"/>
          <w:lang w:val="de-DE"/>
        </w:rPr>
        <w:lastRenderedPageBreak/>
        <w:t>Änderungen and Ergä</w:t>
      </w:r>
      <w:r w:rsidR="00106D78" w:rsidRPr="00DC3860">
        <w:rPr>
          <w:rFonts w:ascii="Arial" w:eastAsia="Arial" w:hAnsi="Arial"/>
          <w:color w:val="000000"/>
          <w:sz w:val="20"/>
          <w:lang w:val="de-DE"/>
        </w:rPr>
        <w:t>nzung</w:t>
      </w:r>
      <w:r w:rsidRPr="00DC3860">
        <w:rPr>
          <w:rFonts w:ascii="Arial" w:eastAsia="Arial" w:hAnsi="Arial"/>
          <w:color w:val="000000"/>
          <w:sz w:val="20"/>
          <w:lang w:val="de-DE"/>
        </w:rPr>
        <w:t>en dieses Treuhandvertrages bedü</w:t>
      </w:r>
      <w:r>
        <w:rPr>
          <w:rFonts w:ascii="Arial" w:eastAsia="Arial" w:hAnsi="Arial"/>
          <w:color w:val="000000"/>
          <w:sz w:val="20"/>
          <w:lang w:val="de-DE"/>
        </w:rPr>
        <w:t xml:space="preserve">rfen der Schriftform. </w:t>
      </w:r>
      <w:r w:rsidR="00106D78" w:rsidRPr="00DC3860">
        <w:rPr>
          <w:rFonts w:ascii="Arial" w:eastAsia="Arial" w:hAnsi="Arial"/>
          <w:color w:val="000000"/>
          <w:sz w:val="20"/>
          <w:lang w:val="de-DE"/>
        </w:rPr>
        <w:t>Das gilt auch f</w:t>
      </w:r>
      <w:r w:rsidRPr="00DC3860">
        <w:rPr>
          <w:rFonts w:ascii="Arial" w:eastAsia="Arial" w:hAnsi="Arial"/>
          <w:color w:val="000000"/>
          <w:sz w:val="20"/>
          <w:lang w:val="de-DE"/>
        </w:rPr>
        <w:t>ü</w:t>
      </w:r>
      <w:r w:rsidR="00106D78" w:rsidRPr="00DC3860">
        <w:rPr>
          <w:rFonts w:ascii="Arial" w:eastAsia="Arial" w:hAnsi="Arial"/>
          <w:color w:val="000000"/>
          <w:sz w:val="20"/>
          <w:lang w:val="de-DE"/>
        </w:rPr>
        <w:t xml:space="preserve">r eine </w:t>
      </w:r>
      <w:r w:rsidRPr="00DC3860">
        <w:rPr>
          <w:rFonts w:ascii="Arial" w:eastAsia="Arial" w:hAnsi="Arial"/>
          <w:color w:val="000000"/>
          <w:sz w:val="20"/>
          <w:lang w:val="de-DE"/>
        </w:rPr>
        <w:t>Ä</w:t>
      </w:r>
      <w:r w:rsidR="00106D78" w:rsidRPr="00DC3860">
        <w:rPr>
          <w:rFonts w:ascii="Arial" w:eastAsia="Arial" w:hAnsi="Arial"/>
          <w:color w:val="000000"/>
          <w:sz w:val="20"/>
          <w:lang w:val="de-DE"/>
        </w:rPr>
        <w:t>nderung dieser Klausel.</w:t>
      </w:r>
    </w:p>
    <w:p w14:paraId="20696B82" w14:textId="77777777" w:rsidR="00DC3860" w:rsidRPr="0071303F" w:rsidRDefault="00106D78" w:rsidP="0071303F">
      <w:pPr>
        <w:numPr>
          <w:ilvl w:val="0"/>
          <w:numId w:val="11"/>
        </w:numPr>
        <w:tabs>
          <w:tab w:val="left" w:pos="432"/>
        </w:tabs>
        <w:spacing w:before="149" w:line="227" w:lineRule="exact"/>
        <w:ind w:left="432"/>
        <w:jc w:val="both"/>
        <w:textAlignment w:val="baseline"/>
        <w:rPr>
          <w:rFonts w:ascii="Arial" w:eastAsia="Arial" w:hAnsi="Arial"/>
          <w:color w:val="000000"/>
          <w:sz w:val="20"/>
          <w:lang w:val="de-DE"/>
        </w:rPr>
      </w:pPr>
      <w:r w:rsidRPr="0071303F">
        <w:rPr>
          <w:rFonts w:ascii="Arial" w:eastAsia="Arial" w:hAnsi="Arial"/>
          <w:color w:val="000000"/>
          <w:sz w:val="20"/>
          <w:lang w:val="de-DE"/>
        </w:rPr>
        <w:t>Der Vertrag unterliegt dem Recht der Bunde</w:t>
      </w:r>
      <w:r w:rsidR="00DC3860" w:rsidRPr="0071303F">
        <w:rPr>
          <w:rFonts w:ascii="Arial" w:eastAsia="Arial" w:hAnsi="Arial"/>
          <w:color w:val="000000"/>
          <w:sz w:val="20"/>
          <w:lang w:val="de-DE"/>
        </w:rPr>
        <w:t>srepublik Deutschland unter Aus</w:t>
      </w:r>
      <w:r w:rsidRPr="0071303F">
        <w:rPr>
          <w:rFonts w:ascii="Arial" w:eastAsia="Arial" w:hAnsi="Arial"/>
          <w:color w:val="000000"/>
          <w:sz w:val="20"/>
          <w:lang w:val="de-DE"/>
        </w:rPr>
        <w:t>sch</w:t>
      </w:r>
      <w:r w:rsidR="00DC3860" w:rsidRPr="0071303F">
        <w:rPr>
          <w:rFonts w:ascii="Arial" w:eastAsia="Arial" w:hAnsi="Arial"/>
          <w:color w:val="000000"/>
          <w:sz w:val="20"/>
          <w:lang w:val="de-DE"/>
        </w:rPr>
        <w:t>l</w:t>
      </w:r>
      <w:r w:rsidRPr="0071303F">
        <w:rPr>
          <w:rFonts w:ascii="Arial" w:eastAsia="Arial" w:hAnsi="Arial"/>
          <w:color w:val="000000"/>
          <w:sz w:val="20"/>
          <w:lang w:val="de-DE"/>
        </w:rPr>
        <w:t>uss der Regelungen Ober das internationale</w:t>
      </w:r>
      <w:r w:rsidR="00DC3860" w:rsidRPr="0071303F">
        <w:rPr>
          <w:rFonts w:ascii="Arial" w:eastAsia="Arial" w:hAnsi="Arial"/>
          <w:color w:val="000000"/>
          <w:sz w:val="20"/>
          <w:lang w:val="de-DE"/>
        </w:rPr>
        <w:t xml:space="preserve"> Privatrecht. Gerichtsstand für sä</w:t>
      </w:r>
      <w:r w:rsidRPr="0071303F">
        <w:rPr>
          <w:rFonts w:ascii="Arial" w:eastAsia="Arial" w:hAnsi="Arial"/>
          <w:color w:val="000000"/>
          <w:sz w:val="20"/>
          <w:lang w:val="de-DE"/>
        </w:rPr>
        <w:t>mtliche Streitigkeiten aus diesem Vert</w:t>
      </w:r>
      <w:r w:rsidR="00DC3860" w:rsidRPr="0071303F">
        <w:rPr>
          <w:rFonts w:ascii="Arial" w:eastAsia="Arial" w:hAnsi="Arial"/>
          <w:color w:val="000000"/>
          <w:sz w:val="20"/>
          <w:lang w:val="de-DE"/>
        </w:rPr>
        <w:t>rag ist — soweit gesetzlich zulä</w:t>
      </w:r>
      <w:r w:rsidRPr="0071303F">
        <w:rPr>
          <w:rFonts w:ascii="Arial" w:eastAsia="Arial" w:hAnsi="Arial"/>
          <w:color w:val="000000"/>
          <w:sz w:val="20"/>
          <w:lang w:val="de-DE"/>
        </w:rPr>
        <w:t>ssig — Berlin.</w:t>
      </w:r>
    </w:p>
    <w:p w14:paraId="074E1067" w14:textId="77777777" w:rsidR="00DC3860" w:rsidRDefault="00DC3860" w:rsidP="0071303F">
      <w:pPr>
        <w:numPr>
          <w:ilvl w:val="0"/>
          <w:numId w:val="11"/>
        </w:numPr>
        <w:tabs>
          <w:tab w:val="left" w:pos="432"/>
        </w:tabs>
        <w:spacing w:before="149" w:line="227" w:lineRule="exact"/>
        <w:ind w:left="432"/>
        <w:jc w:val="both"/>
        <w:textAlignment w:val="baseline"/>
        <w:rPr>
          <w:rFonts w:ascii="Arial" w:eastAsia="Arial" w:hAnsi="Arial"/>
          <w:color w:val="000000"/>
          <w:spacing w:val="-1"/>
          <w:sz w:val="20"/>
          <w:lang w:val="de-DE"/>
        </w:rPr>
      </w:pPr>
      <w:r w:rsidRPr="0071303F">
        <w:rPr>
          <w:rFonts w:ascii="Arial" w:eastAsia="Arial" w:hAnsi="Arial"/>
          <w:color w:val="000000"/>
          <w:sz w:val="20"/>
          <w:lang w:val="de-DE"/>
        </w:rPr>
        <w:t>Im Übrigen gelten – auch in Bezug auf die Haftung des Treuhänders – die als Anlage beigefügten Allgemeinen Auftragsbedingungen für Wirtschaftsprüfer und Wirtschaftsprüfungsgesellschaften</w:t>
      </w:r>
      <w:r>
        <w:rPr>
          <w:rFonts w:ascii="Arial" w:eastAsia="Arial" w:hAnsi="Arial"/>
          <w:color w:val="000000"/>
          <w:spacing w:val="-1"/>
          <w:sz w:val="20"/>
          <w:lang w:val="de-DE"/>
        </w:rPr>
        <w:t>.</w:t>
      </w:r>
    </w:p>
    <w:p w14:paraId="58D7FF68" w14:textId="77777777" w:rsidR="0071303F" w:rsidRPr="00DC3860" w:rsidRDefault="0071303F" w:rsidP="0071303F">
      <w:pPr>
        <w:numPr>
          <w:ilvl w:val="0"/>
          <w:numId w:val="11"/>
        </w:numPr>
        <w:tabs>
          <w:tab w:val="left" w:pos="432"/>
        </w:tabs>
        <w:spacing w:before="149" w:line="227" w:lineRule="exact"/>
        <w:ind w:left="432"/>
        <w:jc w:val="both"/>
        <w:textAlignment w:val="baseline"/>
        <w:rPr>
          <w:rFonts w:ascii="Arial" w:eastAsia="Arial" w:hAnsi="Arial"/>
          <w:color w:val="000000"/>
          <w:spacing w:val="-1"/>
          <w:sz w:val="20"/>
          <w:lang w:val="de-DE"/>
        </w:rPr>
      </w:pPr>
      <w:r>
        <w:rPr>
          <w:rFonts w:ascii="Arial" w:eastAsia="Arial" w:hAnsi="Arial"/>
          <w:color w:val="000000"/>
          <w:spacing w:val="-1"/>
          <w:sz w:val="20"/>
          <w:lang w:val="de-DE"/>
        </w:rPr>
        <w:t>Die Treugeber haben dem Treuhände</w:t>
      </w:r>
      <w:r w:rsidR="00A961EC">
        <w:rPr>
          <w:rFonts w:ascii="Arial" w:eastAsia="Arial" w:hAnsi="Arial"/>
          <w:color w:val="000000"/>
          <w:spacing w:val="-1"/>
          <w:sz w:val="20"/>
          <w:lang w:val="de-DE"/>
        </w:rPr>
        <w:t>r die nach dem Geldwäschegesetz</w:t>
      </w:r>
      <w:r>
        <w:rPr>
          <w:rFonts w:ascii="Arial" w:eastAsia="Arial" w:hAnsi="Arial"/>
          <w:color w:val="000000"/>
          <w:spacing w:val="-1"/>
          <w:sz w:val="20"/>
          <w:lang w:val="de-DE"/>
        </w:rPr>
        <w:t xml:space="preserve"> erforderlichen Unterlagen zur Verifikation der Beteiligten unverzüglich mit Abschluss dieses Vertrages vorzulegen. Den Treugebern ist bekannt, dass der Treuhänder bei Nichtvorlage oder der Vorlage unvollständiger Unterlagen von diesem Vertrag zurücktreten muss und etwaig geleistete Zahlungen an den Einzahler zurückzahlen wird. </w:t>
      </w:r>
    </w:p>
    <w:p w14:paraId="716E1743" w14:textId="77777777" w:rsidR="00F175D5" w:rsidRPr="00DC3860" w:rsidRDefault="00106D78" w:rsidP="00DC3860">
      <w:pPr>
        <w:tabs>
          <w:tab w:val="left" w:pos="360"/>
        </w:tabs>
        <w:spacing w:before="525" w:after="706" w:line="227" w:lineRule="exact"/>
        <w:ind w:right="72"/>
        <w:textAlignment w:val="baseline"/>
        <w:rPr>
          <w:rFonts w:ascii="Arial" w:eastAsia="Arial" w:hAnsi="Arial"/>
          <w:color w:val="000000"/>
          <w:spacing w:val="-1"/>
          <w:sz w:val="20"/>
          <w:lang w:val="de-DE"/>
        </w:rPr>
      </w:pPr>
      <w:r w:rsidRPr="00DC3860">
        <w:rPr>
          <w:rFonts w:ascii="Arial" w:eastAsia="Arial" w:hAnsi="Arial"/>
          <w:color w:val="000000"/>
          <w:spacing w:val="-1"/>
          <w:sz w:val="20"/>
          <w:lang w:val="de-DE"/>
        </w:rPr>
        <w:t>Berlin, den</w:t>
      </w:r>
    </w:p>
    <w:p w14:paraId="277F676B" w14:textId="77777777" w:rsidR="00DC3860" w:rsidRPr="00DC3860" w:rsidRDefault="00106D78" w:rsidP="00DC3860">
      <w:pPr>
        <w:spacing w:before="177" w:after="10" w:line="227" w:lineRule="exact"/>
        <w:ind w:left="288"/>
        <w:textAlignment w:val="baseline"/>
        <w:rPr>
          <w:rFonts w:ascii="Arial" w:eastAsia="Arial" w:hAnsi="Arial"/>
          <w:b/>
          <w:color w:val="000000"/>
          <w:sz w:val="20"/>
          <w:lang w:val="de-DE"/>
        </w:rPr>
      </w:pPr>
      <w:r w:rsidRPr="00DC3860">
        <w:rPr>
          <w:rFonts w:ascii="Arial" w:eastAsia="Arial" w:hAnsi="Arial"/>
          <w:b/>
          <w:color w:val="000000"/>
          <w:sz w:val="20"/>
          <w:lang w:val="de-DE"/>
        </w:rPr>
        <w:t>Treu</w:t>
      </w:r>
      <w:r w:rsidR="00DC3860" w:rsidRPr="00DC3860">
        <w:rPr>
          <w:rFonts w:ascii="Arial" w:eastAsia="Arial" w:hAnsi="Arial"/>
          <w:b/>
          <w:color w:val="000000"/>
          <w:sz w:val="20"/>
          <w:lang w:val="de-DE"/>
        </w:rPr>
        <w:t xml:space="preserve">händer </w:t>
      </w:r>
    </w:p>
    <w:p w14:paraId="5DAF33EF" w14:textId="77777777" w:rsidR="00106D78" w:rsidRDefault="00106D78" w:rsidP="00106D78">
      <w:pPr>
        <w:spacing w:before="177" w:after="10" w:line="227" w:lineRule="exact"/>
        <w:ind w:left="288"/>
        <w:textAlignment w:val="baseline"/>
        <w:rPr>
          <w:rFonts w:ascii="Arial" w:eastAsia="Arial" w:hAnsi="Arial"/>
          <w:color w:val="000000"/>
          <w:sz w:val="20"/>
          <w:lang w:val="de-DE"/>
        </w:rPr>
      </w:pPr>
      <w:r w:rsidRPr="00CD5515">
        <w:rPr>
          <w:rFonts w:ascii="Arial" w:eastAsia="Arial" w:hAnsi="Arial"/>
          <w:color w:val="000000"/>
          <w:sz w:val="20"/>
          <w:lang w:val="de-DE"/>
        </w:rPr>
        <w:t>Dentons GmbH</w:t>
      </w:r>
      <w:r>
        <w:rPr>
          <w:rFonts w:ascii="Arial" w:eastAsia="Arial" w:hAnsi="Arial"/>
          <w:color w:val="000000"/>
          <w:sz w:val="20"/>
          <w:lang w:val="de-DE"/>
        </w:rPr>
        <w:t xml:space="preserve"> </w:t>
      </w:r>
      <w:r w:rsidR="00DC3860">
        <w:rPr>
          <w:rFonts w:ascii="Arial" w:eastAsia="Arial" w:hAnsi="Arial"/>
          <w:color w:val="000000"/>
          <w:sz w:val="20"/>
          <w:lang w:val="de-DE"/>
        </w:rPr>
        <w:t>Wirtschaftsprü</w:t>
      </w:r>
      <w:r w:rsidRPr="00CD5515">
        <w:rPr>
          <w:rFonts w:ascii="Arial" w:eastAsia="Arial" w:hAnsi="Arial"/>
          <w:color w:val="000000"/>
          <w:sz w:val="20"/>
          <w:lang w:val="de-DE"/>
        </w:rPr>
        <w:t xml:space="preserve">fungsgesellschaft </w:t>
      </w:r>
      <w:r w:rsidRPr="00CD5515">
        <w:rPr>
          <w:rFonts w:ascii="Arial" w:eastAsia="Arial" w:hAnsi="Arial"/>
          <w:color w:val="000000"/>
          <w:sz w:val="20"/>
          <w:lang w:val="de-DE"/>
        </w:rPr>
        <w:br/>
        <w:t>Steuerberatungsgesellschaft</w:t>
      </w:r>
      <w:r w:rsidR="0071303F">
        <w:rPr>
          <w:rFonts w:ascii="Arial" w:eastAsia="Arial" w:hAnsi="Arial"/>
          <w:color w:val="000000"/>
          <w:sz w:val="20"/>
          <w:lang w:val="de-DE"/>
        </w:rPr>
        <w:t>, Berlin</w:t>
      </w:r>
      <w:r w:rsidRPr="00CD5515">
        <w:rPr>
          <w:rFonts w:ascii="Arial" w:eastAsia="Arial" w:hAnsi="Arial"/>
          <w:color w:val="000000"/>
          <w:sz w:val="20"/>
          <w:lang w:val="de-DE"/>
        </w:rPr>
        <w:t xml:space="preserve"> </w:t>
      </w:r>
    </w:p>
    <w:p w14:paraId="25683D47" w14:textId="77777777" w:rsidR="00F175D5" w:rsidRDefault="00106D78" w:rsidP="00106D78">
      <w:pPr>
        <w:spacing w:before="177" w:after="10" w:line="227" w:lineRule="exact"/>
        <w:ind w:left="288"/>
        <w:textAlignment w:val="baseline"/>
        <w:rPr>
          <w:rFonts w:ascii="Arial" w:eastAsia="Arial" w:hAnsi="Arial"/>
          <w:color w:val="000000"/>
          <w:sz w:val="20"/>
          <w:lang w:val="de-DE"/>
        </w:rPr>
      </w:pPr>
      <w:r w:rsidRPr="00CD5515">
        <w:rPr>
          <w:rFonts w:ascii="Arial" w:eastAsia="Arial" w:hAnsi="Arial"/>
          <w:color w:val="000000"/>
          <w:sz w:val="20"/>
          <w:lang w:val="de-DE"/>
        </w:rPr>
        <w:t>vertreten durch Michael Helm</w:t>
      </w:r>
      <w:r w:rsidR="00910FB5">
        <w:rPr>
          <w:rFonts w:ascii="Arial" w:eastAsia="Arial" w:hAnsi="Arial"/>
          <w:color w:val="000000"/>
          <w:sz w:val="20"/>
          <w:lang w:val="de-DE"/>
        </w:rPr>
        <w:tab/>
      </w:r>
      <w:r w:rsidR="00910FB5">
        <w:rPr>
          <w:rFonts w:ascii="Arial" w:eastAsia="Arial" w:hAnsi="Arial"/>
          <w:color w:val="000000"/>
          <w:sz w:val="20"/>
          <w:lang w:val="de-DE"/>
        </w:rPr>
        <w:tab/>
      </w:r>
      <w:r w:rsidR="00910FB5">
        <w:rPr>
          <w:rFonts w:ascii="Arial" w:eastAsia="Arial" w:hAnsi="Arial"/>
          <w:color w:val="000000"/>
          <w:sz w:val="20"/>
          <w:lang w:val="de-DE"/>
        </w:rPr>
        <w:tab/>
        <w:t>______________</w:t>
      </w:r>
    </w:p>
    <w:p w14:paraId="2B03A463" w14:textId="77777777" w:rsidR="00910FB5" w:rsidRDefault="00910FB5" w:rsidP="00106D78">
      <w:pPr>
        <w:spacing w:before="177" w:after="10" w:line="227" w:lineRule="exact"/>
        <w:ind w:left="288"/>
        <w:textAlignment w:val="baseline"/>
        <w:rPr>
          <w:rFonts w:ascii="Arial" w:eastAsia="Arial" w:hAnsi="Arial"/>
          <w:color w:val="000000"/>
          <w:sz w:val="20"/>
          <w:lang w:val="de-DE"/>
        </w:rPr>
      </w:pPr>
    </w:p>
    <w:p w14:paraId="45C62A67" w14:textId="77777777" w:rsidR="00910FB5" w:rsidRPr="0071303F" w:rsidRDefault="00910FB5" w:rsidP="00106D78">
      <w:pPr>
        <w:spacing w:before="177" w:after="10" w:line="227" w:lineRule="exact"/>
        <w:ind w:left="288"/>
        <w:textAlignment w:val="baseline"/>
        <w:rPr>
          <w:rFonts w:ascii="Arial" w:eastAsia="Arial" w:hAnsi="Arial"/>
          <w:b/>
          <w:color w:val="000000"/>
          <w:sz w:val="20"/>
          <w:lang w:val="de-DE"/>
        </w:rPr>
      </w:pPr>
      <w:r w:rsidRPr="0071303F">
        <w:rPr>
          <w:rFonts w:ascii="Arial" w:eastAsia="Arial" w:hAnsi="Arial"/>
          <w:b/>
          <w:color w:val="000000"/>
          <w:sz w:val="20"/>
          <w:lang w:val="de-DE"/>
        </w:rPr>
        <w:t xml:space="preserve">Treugeber zu 1 </w:t>
      </w:r>
    </w:p>
    <w:p w14:paraId="5E559359" w14:textId="77777777" w:rsidR="00910FB5" w:rsidRDefault="00910FB5" w:rsidP="00106D78">
      <w:pPr>
        <w:spacing w:before="177" w:after="10" w:line="227" w:lineRule="exact"/>
        <w:ind w:left="288"/>
        <w:textAlignment w:val="baseline"/>
        <w:rPr>
          <w:rFonts w:ascii="Arial" w:eastAsia="Arial" w:hAnsi="Arial"/>
          <w:color w:val="000000"/>
          <w:sz w:val="20"/>
          <w:lang w:val="de-DE"/>
        </w:rPr>
      </w:pPr>
      <w:r>
        <w:rPr>
          <w:rFonts w:ascii="Arial" w:eastAsia="Arial" w:hAnsi="Arial"/>
          <w:color w:val="000000"/>
          <w:sz w:val="20"/>
          <w:lang w:val="de-DE"/>
        </w:rPr>
        <w:t xml:space="preserve">Firma:   </w:t>
      </w:r>
    </w:p>
    <w:p w14:paraId="1402A6AF" w14:textId="77777777" w:rsidR="00910FB5" w:rsidRDefault="00910FB5" w:rsidP="00106D78">
      <w:pPr>
        <w:spacing w:before="177" w:after="10" w:line="227" w:lineRule="exact"/>
        <w:ind w:left="288"/>
        <w:textAlignment w:val="baseline"/>
        <w:rPr>
          <w:rFonts w:ascii="Arial" w:eastAsia="Arial" w:hAnsi="Arial"/>
          <w:color w:val="000000"/>
          <w:sz w:val="20"/>
          <w:lang w:val="de-DE"/>
        </w:rPr>
      </w:pPr>
      <w:r>
        <w:rPr>
          <w:rFonts w:ascii="Arial" w:eastAsia="Arial" w:hAnsi="Arial"/>
          <w:color w:val="000000"/>
          <w:sz w:val="20"/>
          <w:lang w:val="de-DE"/>
        </w:rPr>
        <w:t>vertreten durch</w:t>
      </w:r>
      <w:r>
        <w:rPr>
          <w:rFonts w:ascii="Arial" w:eastAsia="Arial" w:hAnsi="Arial"/>
          <w:color w:val="000000"/>
          <w:sz w:val="20"/>
          <w:lang w:val="de-DE"/>
        </w:rPr>
        <w:tab/>
      </w:r>
      <w:r>
        <w:rPr>
          <w:rFonts w:ascii="Arial" w:eastAsia="Arial" w:hAnsi="Arial"/>
          <w:color w:val="000000"/>
          <w:sz w:val="20"/>
          <w:lang w:val="de-DE"/>
        </w:rPr>
        <w:tab/>
      </w:r>
      <w:r>
        <w:rPr>
          <w:rFonts w:ascii="Arial" w:eastAsia="Arial" w:hAnsi="Arial"/>
          <w:color w:val="000000"/>
          <w:sz w:val="20"/>
          <w:lang w:val="de-DE"/>
        </w:rPr>
        <w:tab/>
      </w:r>
      <w:r>
        <w:rPr>
          <w:rFonts w:ascii="Arial" w:eastAsia="Arial" w:hAnsi="Arial"/>
          <w:color w:val="000000"/>
          <w:sz w:val="20"/>
          <w:lang w:val="de-DE"/>
        </w:rPr>
        <w:tab/>
      </w:r>
      <w:r>
        <w:rPr>
          <w:rFonts w:ascii="Arial" w:eastAsia="Arial" w:hAnsi="Arial"/>
          <w:color w:val="000000"/>
          <w:sz w:val="20"/>
          <w:lang w:val="de-DE"/>
        </w:rPr>
        <w:tab/>
        <w:t>______________</w:t>
      </w:r>
    </w:p>
    <w:p w14:paraId="44C149E3" w14:textId="77777777" w:rsidR="00910FB5" w:rsidRDefault="00910FB5" w:rsidP="00106D78">
      <w:pPr>
        <w:spacing w:before="177" w:after="10" w:line="227" w:lineRule="exact"/>
        <w:ind w:left="288"/>
        <w:textAlignment w:val="baseline"/>
        <w:rPr>
          <w:rFonts w:ascii="Arial" w:eastAsia="Arial" w:hAnsi="Arial"/>
          <w:color w:val="000000"/>
          <w:sz w:val="20"/>
          <w:lang w:val="de-DE"/>
        </w:rPr>
      </w:pPr>
    </w:p>
    <w:p w14:paraId="463C59CA" w14:textId="77777777" w:rsidR="00910FB5" w:rsidRPr="0071303F" w:rsidRDefault="00910FB5" w:rsidP="00106D78">
      <w:pPr>
        <w:spacing w:before="177" w:after="10" w:line="227" w:lineRule="exact"/>
        <w:ind w:left="288"/>
        <w:textAlignment w:val="baseline"/>
        <w:rPr>
          <w:rFonts w:ascii="Arial" w:eastAsia="Arial" w:hAnsi="Arial"/>
          <w:b/>
          <w:color w:val="000000"/>
          <w:sz w:val="20"/>
          <w:lang w:val="de-DE"/>
        </w:rPr>
      </w:pPr>
      <w:r w:rsidRPr="0071303F">
        <w:rPr>
          <w:rFonts w:ascii="Arial" w:eastAsia="Arial" w:hAnsi="Arial"/>
          <w:b/>
          <w:color w:val="000000"/>
          <w:sz w:val="20"/>
          <w:lang w:val="de-DE"/>
        </w:rPr>
        <w:t>Treugeber zu 2</w:t>
      </w:r>
    </w:p>
    <w:p w14:paraId="144D696F" w14:textId="77777777" w:rsidR="00910FB5" w:rsidRDefault="00910FB5" w:rsidP="00106D78">
      <w:pPr>
        <w:spacing w:before="177" w:after="10" w:line="227" w:lineRule="exact"/>
        <w:ind w:left="288"/>
        <w:textAlignment w:val="baseline"/>
        <w:rPr>
          <w:rFonts w:ascii="Arial" w:eastAsia="Arial" w:hAnsi="Arial"/>
          <w:color w:val="000000"/>
          <w:sz w:val="20"/>
          <w:lang w:val="de-DE"/>
        </w:rPr>
      </w:pPr>
      <w:r>
        <w:rPr>
          <w:rFonts w:ascii="Arial" w:eastAsia="Arial" w:hAnsi="Arial"/>
          <w:color w:val="000000"/>
          <w:sz w:val="20"/>
          <w:lang w:val="de-DE"/>
        </w:rPr>
        <w:t xml:space="preserve">Firma: </w:t>
      </w:r>
    </w:p>
    <w:p w14:paraId="78D29300" w14:textId="77777777" w:rsidR="00910FB5" w:rsidRDefault="00910FB5" w:rsidP="00910FB5">
      <w:pPr>
        <w:spacing w:before="177" w:after="10" w:line="227" w:lineRule="exact"/>
        <w:ind w:firstLine="288"/>
        <w:textAlignment w:val="baseline"/>
        <w:rPr>
          <w:rFonts w:ascii="Arial" w:eastAsia="Arial" w:hAnsi="Arial"/>
          <w:color w:val="000000"/>
          <w:sz w:val="20"/>
          <w:lang w:val="de-DE"/>
        </w:rPr>
      </w:pPr>
      <w:r>
        <w:rPr>
          <w:rFonts w:ascii="Arial" w:eastAsia="Arial" w:hAnsi="Arial"/>
          <w:color w:val="000000"/>
          <w:sz w:val="20"/>
          <w:lang w:val="de-DE"/>
        </w:rPr>
        <w:t xml:space="preserve">vertreten durch </w:t>
      </w:r>
      <w:r>
        <w:rPr>
          <w:rFonts w:ascii="Arial" w:eastAsia="Arial" w:hAnsi="Arial"/>
          <w:color w:val="000000"/>
          <w:sz w:val="20"/>
          <w:lang w:val="de-DE"/>
        </w:rPr>
        <w:tab/>
      </w:r>
      <w:r>
        <w:rPr>
          <w:rFonts w:ascii="Arial" w:eastAsia="Arial" w:hAnsi="Arial"/>
          <w:color w:val="000000"/>
          <w:sz w:val="20"/>
          <w:lang w:val="de-DE"/>
        </w:rPr>
        <w:tab/>
      </w:r>
      <w:r>
        <w:rPr>
          <w:rFonts w:ascii="Arial" w:eastAsia="Arial" w:hAnsi="Arial"/>
          <w:color w:val="000000"/>
          <w:sz w:val="20"/>
          <w:lang w:val="de-DE"/>
        </w:rPr>
        <w:tab/>
      </w:r>
      <w:r>
        <w:rPr>
          <w:rFonts w:ascii="Arial" w:eastAsia="Arial" w:hAnsi="Arial"/>
          <w:color w:val="000000"/>
          <w:sz w:val="20"/>
          <w:lang w:val="de-DE"/>
        </w:rPr>
        <w:tab/>
      </w:r>
      <w:r>
        <w:rPr>
          <w:rFonts w:ascii="Arial" w:eastAsia="Arial" w:hAnsi="Arial"/>
          <w:color w:val="000000"/>
          <w:sz w:val="20"/>
          <w:lang w:val="de-DE"/>
        </w:rPr>
        <w:tab/>
        <w:t>______________</w:t>
      </w:r>
    </w:p>
    <w:p w14:paraId="415E525F" w14:textId="77777777" w:rsidR="00910FB5" w:rsidRDefault="00910FB5" w:rsidP="00106D78">
      <w:pPr>
        <w:spacing w:before="177" w:after="10" w:line="227" w:lineRule="exact"/>
        <w:ind w:left="288"/>
        <w:textAlignment w:val="baseline"/>
        <w:rPr>
          <w:rFonts w:ascii="Arial" w:eastAsia="Arial" w:hAnsi="Arial"/>
          <w:color w:val="000000"/>
          <w:sz w:val="20"/>
          <w:lang w:val="de-DE"/>
        </w:rPr>
      </w:pPr>
    </w:p>
    <w:p w14:paraId="5A8AEB97" w14:textId="77777777" w:rsidR="00910FB5" w:rsidRDefault="00910FB5" w:rsidP="00106D78">
      <w:pPr>
        <w:spacing w:before="177" w:after="10" w:line="227" w:lineRule="exact"/>
        <w:ind w:left="288"/>
        <w:textAlignment w:val="baseline"/>
        <w:rPr>
          <w:rFonts w:ascii="Arial" w:eastAsia="Arial" w:hAnsi="Arial"/>
          <w:color w:val="000000"/>
          <w:sz w:val="20"/>
          <w:lang w:val="de-DE"/>
        </w:rPr>
      </w:pPr>
    </w:p>
    <w:p w14:paraId="1E7CDAF8" w14:textId="77777777" w:rsidR="00910FB5" w:rsidRDefault="00910FB5" w:rsidP="00106D78">
      <w:pPr>
        <w:spacing w:before="177" w:after="10" w:line="227" w:lineRule="exact"/>
        <w:ind w:left="288"/>
        <w:textAlignment w:val="baseline"/>
        <w:rPr>
          <w:rFonts w:ascii="Arial" w:eastAsia="Arial" w:hAnsi="Arial"/>
          <w:color w:val="000000"/>
          <w:sz w:val="20"/>
          <w:lang w:val="de-DE"/>
        </w:rPr>
      </w:pPr>
    </w:p>
    <w:sectPr w:rsidR="00910FB5">
      <w:type w:val="continuous"/>
      <w:pgSz w:w="11904" w:h="16829"/>
      <w:pgMar w:top="1740" w:right="2184" w:bottom="121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MingLiU">
    <w:altName w:val="新細明體"/>
    <w:panose1 w:val="00000000000000000000"/>
    <w:charset w:val="88"/>
    <w:family w:val="auto"/>
    <w:notTrueType/>
    <w:pitch w:val="variable"/>
    <w:sig w:usb0="00000001" w:usb1="08080000" w:usb2="00000010" w:usb3="00000000" w:csb0="00100000"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6261"/>
    <w:multiLevelType w:val="hybridMultilevel"/>
    <w:tmpl w:val="80363988"/>
    <w:lvl w:ilvl="0" w:tplc="0E948590">
      <w:start w:val="1"/>
      <w:numFmt w:val="lowerLetter"/>
      <w:lvlText w:val="%1)"/>
      <w:lvlJc w:val="left"/>
      <w:pPr>
        <w:ind w:left="432" w:hanging="360"/>
      </w:pPr>
      <w:rPr>
        <w:rFonts w:hint="default"/>
      </w:rPr>
    </w:lvl>
    <w:lvl w:ilvl="1" w:tplc="04070019" w:tentative="1">
      <w:start w:val="1"/>
      <w:numFmt w:val="lowerLetter"/>
      <w:lvlText w:val="%2."/>
      <w:lvlJc w:val="left"/>
      <w:pPr>
        <w:ind w:left="1152" w:hanging="360"/>
      </w:pPr>
    </w:lvl>
    <w:lvl w:ilvl="2" w:tplc="0407001B" w:tentative="1">
      <w:start w:val="1"/>
      <w:numFmt w:val="lowerRoman"/>
      <w:lvlText w:val="%3."/>
      <w:lvlJc w:val="right"/>
      <w:pPr>
        <w:ind w:left="1872" w:hanging="180"/>
      </w:pPr>
    </w:lvl>
    <w:lvl w:ilvl="3" w:tplc="0407000F" w:tentative="1">
      <w:start w:val="1"/>
      <w:numFmt w:val="decimal"/>
      <w:lvlText w:val="%4."/>
      <w:lvlJc w:val="left"/>
      <w:pPr>
        <w:ind w:left="2592" w:hanging="360"/>
      </w:pPr>
    </w:lvl>
    <w:lvl w:ilvl="4" w:tplc="04070019" w:tentative="1">
      <w:start w:val="1"/>
      <w:numFmt w:val="lowerLetter"/>
      <w:lvlText w:val="%5."/>
      <w:lvlJc w:val="left"/>
      <w:pPr>
        <w:ind w:left="3312" w:hanging="360"/>
      </w:pPr>
    </w:lvl>
    <w:lvl w:ilvl="5" w:tplc="0407001B" w:tentative="1">
      <w:start w:val="1"/>
      <w:numFmt w:val="lowerRoman"/>
      <w:lvlText w:val="%6."/>
      <w:lvlJc w:val="right"/>
      <w:pPr>
        <w:ind w:left="4032" w:hanging="180"/>
      </w:pPr>
    </w:lvl>
    <w:lvl w:ilvl="6" w:tplc="0407000F" w:tentative="1">
      <w:start w:val="1"/>
      <w:numFmt w:val="decimal"/>
      <w:lvlText w:val="%7."/>
      <w:lvlJc w:val="left"/>
      <w:pPr>
        <w:ind w:left="4752" w:hanging="360"/>
      </w:pPr>
    </w:lvl>
    <w:lvl w:ilvl="7" w:tplc="04070019" w:tentative="1">
      <w:start w:val="1"/>
      <w:numFmt w:val="lowerLetter"/>
      <w:lvlText w:val="%8."/>
      <w:lvlJc w:val="left"/>
      <w:pPr>
        <w:ind w:left="5472" w:hanging="360"/>
      </w:pPr>
    </w:lvl>
    <w:lvl w:ilvl="8" w:tplc="0407001B" w:tentative="1">
      <w:start w:val="1"/>
      <w:numFmt w:val="lowerRoman"/>
      <w:lvlText w:val="%9."/>
      <w:lvlJc w:val="right"/>
      <w:pPr>
        <w:ind w:left="6192" w:hanging="180"/>
      </w:pPr>
    </w:lvl>
  </w:abstractNum>
  <w:abstractNum w:abstractNumId="1">
    <w:nsid w:val="193F3A6D"/>
    <w:multiLevelType w:val="hybridMultilevel"/>
    <w:tmpl w:val="070A5A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10F6C5D"/>
    <w:multiLevelType w:val="multilevel"/>
    <w:tmpl w:val="D6DA1640"/>
    <w:lvl w:ilvl="0">
      <w:start w:val="2"/>
      <w:numFmt w:val="lowerLetter"/>
      <w:lvlText w:val="%1)"/>
      <w:lvlJc w:val="left"/>
      <w:pPr>
        <w:tabs>
          <w:tab w:val="left" w:pos="288"/>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9957B0"/>
    <w:multiLevelType w:val="multilevel"/>
    <w:tmpl w:val="DFC29138"/>
    <w:lvl w:ilvl="0">
      <w:start w:val="3"/>
      <w:numFmt w:val="lowerLetter"/>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BF2FB5"/>
    <w:multiLevelType w:val="multilevel"/>
    <w:tmpl w:val="E62A7934"/>
    <w:lvl w:ilvl="0">
      <w:numFmt w:val="bullet"/>
      <w:lvlText w:val="m"/>
      <w:lvlJc w:val="left"/>
      <w:pPr>
        <w:tabs>
          <w:tab w:val="left" w:pos="572"/>
        </w:tabs>
      </w:pPr>
      <w:rPr>
        <w:rFonts w:ascii="Wingdings" w:eastAsia="Wingdings" w:hAnsi="Wingdings"/>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E7745D"/>
    <w:multiLevelType w:val="multilevel"/>
    <w:tmpl w:val="D8D02324"/>
    <w:lvl w:ilvl="0">
      <w:start w:val="2"/>
      <w:numFmt w:val="lowerLetter"/>
      <w:lvlText w:val="%1)"/>
      <w:lvlJc w:val="left"/>
      <w:pPr>
        <w:tabs>
          <w:tab w:val="left" w:pos="360"/>
        </w:tabs>
      </w:pPr>
      <w:rPr>
        <w:rFonts w:ascii="Arial" w:eastAsia="Arial" w:hAnsi="Arial"/>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FE00AD"/>
    <w:multiLevelType w:val="multilevel"/>
    <w:tmpl w:val="22EE7B4E"/>
    <w:lvl w:ilvl="0">
      <w:start w:val="1"/>
      <w:numFmt w:val="lowerLetter"/>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717432"/>
    <w:multiLevelType w:val="multilevel"/>
    <w:tmpl w:val="FA4A89AE"/>
    <w:lvl w:ilvl="0">
      <w:numFmt w:val="bullet"/>
      <w:lvlText w:val="·"/>
      <w:lvlJc w:val="left"/>
      <w:pPr>
        <w:tabs>
          <w:tab w:val="left" w:pos="288"/>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1F2663"/>
    <w:multiLevelType w:val="multilevel"/>
    <w:tmpl w:val="D19625C4"/>
    <w:lvl w:ilvl="0">
      <w:start w:val="3"/>
      <w:numFmt w:val="decimal"/>
      <w:lvlText w:val="%1."/>
      <w:lvlJc w:val="left"/>
      <w:pPr>
        <w:tabs>
          <w:tab w:val="left" w:pos="216"/>
        </w:tabs>
      </w:pPr>
      <w:rPr>
        <w:rFonts w:ascii="Arial" w:eastAsia="Arial" w:hAnsi="Arial"/>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355C79"/>
    <w:multiLevelType w:val="multilevel"/>
    <w:tmpl w:val="D1183226"/>
    <w:lvl w:ilvl="0">
      <w:numFmt w:val="bullet"/>
      <w:lvlText w:val="n"/>
      <w:lvlJc w:val="left"/>
      <w:pPr>
        <w:tabs>
          <w:tab w:val="left" w:pos="288"/>
        </w:tabs>
      </w:pPr>
      <w:rPr>
        <w:rFonts w:ascii="Wingdings" w:eastAsia="Wingdings" w:hAnsi="Wingdings"/>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D4E6695"/>
    <w:multiLevelType w:val="multilevel"/>
    <w:tmpl w:val="3F981182"/>
    <w:lvl w:ilvl="0">
      <w:numFmt w:val="bullet"/>
      <w:lvlText w:val="·"/>
      <w:lvlJc w:val="left"/>
      <w:pPr>
        <w:tabs>
          <w:tab w:val="left" w:pos="216"/>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9"/>
  </w:num>
  <w:num w:numId="4">
    <w:abstractNumId w:val="5"/>
  </w:num>
  <w:num w:numId="5">
    <w:abstractNumId w:val="7"/>
  </w:num>
  <w:num w:numId="6">
    <w:abstractNumId w:val="4"/>
  </w:num>
  <w:num w:numId="7">
    <w:abstractNumId w:val="3"/>
  </w:num>
  <w:num w:numId="8">
    <w:abstractNumId w:val="8"/>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docVars>
    <w:docVar w:name="__Grammarly_42____i" w:val="H4sIAAAAAAAEAKtWckksSQxILCpxzi/NK1GyMqwFAAEhoTITAAAA"/>
    <w:docVar w:name="__Grammarly_42___1" w:val="H4sIAAAAAAAEAKtWcslP9kxRslIyNDYytjAwMrCwNDI0MjeyNDVR0lEKTi0uzszPAykwrAUASQ5fuSwAAAA="/>
  </w:docVars>
  <w:rsids>
    <w:rsidRoot w:val="00F175D5"/>
    <w:rsid w:val="00074762"/>
    <w:rsid w:val="00106D78"/>
    <w:rsid w:val="00567348"/>
    <w:rsid w:val="0071303F"/>
    <w:rsid w:val="00737029"/>
    <w:rsid w:val="00910FB5"/>
    <w:rsid w:val="00A961EC"/>
    <w:rsid w:val="00BD3E64"/>
    <w:rsid w:val="00CD5515"/>
    <w:rsid w:val="00DC3860"/>
    <w:rsid w:val="00DE7DD6"/>
    <w:rsid w:val="00F175D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0E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D3E64"/>
    <w:pPr>
      <w:ind w:left="720"/>
      <w:contextualSpacing/>
    </w:pPr>
  </w:style>
  <w:style w:type="character" w:styleId="Link">
    <w:name w:val="Hyperlink"/>
    <w:basedOn w:val="Absatzstandardschriftart"/>
    <w:uiPriority w:val="99"/>
    <w:unhideWhenUsed/>
    <w:rsid w:val="00DE7DD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D3E64"/>
    <w:pPr>
      <w:ind w:left="720"/>
      <w:contextualSpacing/>
    </w:pPr>
  </w:style>
  <w:style w:type="character" w:styleId="Link">
    <w:name w:val="Hyperlink"/>
    <w:basedOn w:val="Absatzstandardschriftart"/>
    <w:uiPriority w:val="99"/>
    <w:unhideWhenUsed/>
    <w:rsid w:val="00DE7D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fId" Type="http://schemas.openxmlformats.org/wordprocessingml/2006/fontTable" Target="fontTable0.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3981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Ziad Kabbani</cp:lastModifiedBy>
  <cp:revision>2</cp:revision>
  <dcterms:created xsi:type="dcterms:W3CDTF">2020-07-01T04:11:00Z</dcterms:created>
  <dcterms:modified xsi:type="dcterms:W3CDTF">2020-07-01T04:11:00Z</dcterms:modified>
</cp:coreProperties>
</file>